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0AA3" w:rsidRDefault="00540EDA">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6A0AA3" w:rsidRDefault="006A0AA3"/>
              </w:txbxContent>
            </v:textbox>
            <w10:wrap anchorx="page" anchory="page"/>
          </v:shape>
        </w:pict>
      </w:r>
      <w:r w:rsidR="00325C72">
        <w:rPr>
          <w:rFonts w:ascii="楷体_GB2312" w:eastAsia="楷体_GB2312" w:hAnsi="宋体" w:cs="宋体" w:hint="eastAsia"/>
          <w:kern w:val="1"/>
          <w:sz w:val="44"/>
          <w:szCs w:val="44"/>
        </w:rPr>
        <w:t xml:space="preserve">   </w:t>
      </w:r>
    </w:p>
    <w:p w:rsidR="006A0AA3" w:rsidRDefault="00325C72">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-铜化集团新桥矿钢材</w:t>
      </w:r>
    </w:p>
    <w:p w:rsidR="006A0AA3" w:rsidRDefault="006A0AA3">
      <w:pPr>
        <w:jc w:val="center"/>
        <w:rPr>
          <w:rFonts w:ascii="仿宋_GB2312" w:hAnsi="仿宋_GB2312" w:cs="仿宋_GB2312"/>
          <w:b/>
          <w:bCs/>
          <w:sz w:val="44"/>
          <w:szCs w:val="44"/>
          <w:u w:val="single"/>
        </w:rPr>
      </w:pPr>
    </w:p>
    <w:p w:rsidR="006A0AA3" w:rsidRDefault="006A0AA3">
      <w:pPr>
        <w:spacing w:line="700" w:lineRule="exact"/>
        <w:jc w:val="center"/>
        <w:rPr>
          <w:rFonts w:ascii="仿宋" w:eastAsia="仿宋" w:hAnsi="仿宋"/>
          <w:sz w:val="48"/>
          <w:szCs w:val="48"/>
        </w:rPr>
      </w:pPr>
    </w:p>
    <w:p w:rsidR="006A0AA3" w:rsidRDefault="006A0AA3">
      <w:pPr>
        <w:spacing w:line="700" w:lineRule="exact"/>
        <w:jc w:val="center"/>
        <w:rPr>
          <w:rFonts w:ascii="仿宋" w:eastAsia="仿宋" w:hAnsi="仿宋"/>
          <w:sz w:val="44"/>
          <w:szCs w:val="44"/>
        </w:rPr>
      </w:pPr>
    </w:p>
    <w:p w:rsidR="006A0AA3" w:rsidRDefault="00325C7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6A0AA3" w:rsidRDefault="006A0AA3">
      <w:pPr>
        <w:tabs>
          <w:tab w:val="left" w:pos="7020"/>
        </w:tabs>
        <w:jc w:val="center"/>
        <w:rPr>
          <w:rFonts w:ascii="仿宋" w:eastAsia="仿宋" w:hAnsi="仿宋"/>
          <w:b/>
          <w:sz w:val="52"/>
          <w:szCs w:val="52"/>
        </w:rPr>
      </w:pPr>
    </w:p>
    <w:p w:rsidR="006A0AA3" w:rsidRDefault="00325C72">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TGJA-WZ-20211</w:t>
      </w:r>
      <w:r w:rsidR="00191A58">
        <w:rPr>
          <w:rFonts w:ascii="仿宋" w:eastAsia="仿宋" w:hAnsi="仿宋" w:cs="仿宋_GB2312" w:hint="eastAsia"/>
          <w:b/>
          <w:bCs/>
          <w:sz w:val="32"/>
          <w:szCs w:val="32"/>
          <w:u w:val="single"/>
        </w:rPr>
        <w:t>2</w:t>
      </w:r>
    </w:p>
    <w:p w:rsidR="006A0AA3" w:rsidRDefault="00325C72">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w:t>
      </w:r>
      <w:r w:rsidR="00191A58">
        <w:rPr>
          <w:rFonts w:ascii="仿宋" w:eastAsia="仿宋" w:hAnsi="仿宋" w:cs="仿宋_GB2312" w:hint="eastAsia"/>
          <w:b/>
          <w:bCs/>
          <w:sz w:val="32"/>
          <w:szCs w:val="32"/>
          <w:u w:val="single"/>
        </w:rPr>
        <w:t>3</w:t>
      </w:r>
      <w:r>
        <w:rPr>
          <w:rFonts w:ascii="仿宋" w:eastAsia="仿宋" w:hAnsi="仿宋" w:cs="仿宋_GB2312" w:hint="eastAsia"/>
          <w:b/>
          <w:bCs/>
          <w:sz w:val="32"/>
          <w:szCs w:val="32"/>
          <w:u w:val="single"/>
        </w:rPr>
        <w:t>月</w:t>
      </w:r>
      <w:r w:rsidR="00191A58">
        <w:rPr>
          <w:rFonts w:ascii="仿宋" w:eastAsia="仿宋" w:hAnsi="仿宋" w:cs="仿宋_GB2312" w:hint="eastAsia"/>
          <w:b/>
          <w:bCs/>
          <w:sz w:val="32"/>
          <w:szCs w:val="32"/>
          <w:u w:val="single"/>
        </w:rPr>
        <w:t>01</w:t>
      </w:r>
      <w:r>
        <w:rPr>
          <w:rFonts w:ascii="仿宋" w:eastAsia="仿宋" w:hAnsi="仿宋" w:cs="仿宋_GB2312" w:hint="eastAsia"/>
          <w:b/>
          <w:bCs/>
          <w:sz w:val="32"/>
          <w:szCs w:val="32"/>
          <w:u w:val="single"/>
        </w:rPr>
        <w:t>日</w:t>
      </w:r>
    </w:p>
    <w:p w:rsidR="006A0AA3" w:rsidRDefault="006A0AA3">
      <w:pPr>
        <w:rPr>
          <w:rFonts w:ascii="仿宋" w:eastAsia="仿宋" w:hAnsi="仿宋" w:cs="仿宋_GB2312"/>
          <w:b/>
          <w:bCs/>
          <w:sz w:val="32"/>
          <w:szCs w:val="32"/>
          <w:u w:val="single"/>
        </w:rPr>
      </w:pPr>
    </w:p>
    <w:p w:rsidR="006A0AA3" w:rsidRDefault="00325C7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6A0AA3" w:rsidRDefault="006A0AA3">
      <w:pPr>
        <w:rPr>
          <w:rFonts w:ascii="仿宋" w:eastAsia="仿宋" w:hAnsi="仿宋" w:cs="仿宋_GB2312"/>
          <w:b/>
          <w:bCs/>
          <w:sz w:val="32"/>
          <w:szCs w:val="32"/>
        </w:rPr>
      </w:pPr>
    </w:p>
    <w:p w:rsidR="006A0AA3" w:rsidRDefault="00325C7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6A0AA3" w:rsidRDefault="006A0AA3">
      <w:pPr>
        <w:tabs>
          <w:tab w:val="left" w:pos="7020"/>
        </w:tabs>
        <w:snapToGrid w:val="0"/>
        <w:spacing w:line="600" w:lineRule="exact"/>
        <w:jc w:val="left"/>
        <w:rPr>
          <w:rFonts w:ascii="仿宋" w:eastAsia="仿宋" w:hAnsi="仿宋" w:cs="仿宋_GB2312"/>
          <w:b/>
          <w:bCs/>
          <w:sz w:val="32"/>
          <w:szCs w:val="32"/>
          <w:u w:val="single"/>
        </w:rPr>
        <w:sectPr w:rsidR="006A0AA3">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6A0AA3" w:rsidRDefault="006A0AA3">
      <w:pPr>
        <w:rPr>
          <w:rFonts w:ascii="仿宋" w:eastAsia="仿宋" w:hAnsi="仿宋" w:cs="仿宋_GB2312"/>
          <w:b/>
          <w:bCs/>
          <w:sz w:val="28"/>
          <w:szCs w:val="28"/>
        </w:rPr>
      </w:pPr>
    </w:p>
    <w:p w:rsidR="006A0AA3" w:rsidRDefault="00325C72">
      <w:pPr>
        <w:rPr>
          <w:rFonts w:ascii="仿宋" w:eastAsia="仿宋" w:hAnsi="仿宋" w:cs="仿宋_GB2312"/>
          <w:b/>
          <w:bCs/>
          <w:sz w:val="28"/>
          <w:szCs w:val="28"/>
        </w:rPr>
      </w:pPr>
      <w:r>
        <w:rPr>
          <w:rFonts w:ascii="仿宋" w:eastAsia="仿宋" w:hAnsi="仿宋" w:cs="仿宋_GB2312" w:hint="eastAsia"/>
          <w:b/>
          <w:bCs/>
          <w:sz w:val="28"/>
          <w:szCs w:val="28"/>
        </w:rPr>
        <w:t>【声明】</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6A0AA3" w:rsidRDefault="00325C7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6A0AA3" w:rsidRDefault="006A0AA3">
      <w:pPr>
        <w:jc w:val="center"/>
        <w:rPr>
          <w:rFonts w:ascii="仿宋" w:eastAsia="仿宋" w:hAnsi="仿宋" w:cs="仿宋_GB2312"/>
          <w:b/>
          <w:sz w:val="36"/>
          <w:szCs w:val="36"/>
        </w:rPr>
      </w:pPr>
    </w:p>
    <w:p w:rsidR="006A0AA3" w:rsidRDefault="00325C7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6A0AA3" w:rsidRDefault="006A0AA3">
      <w:pPr>
        <w:rPr>
          <w:rFonts w:ascii="仿宋" w:eastAsia="仿宋" w:hAnsi="仿宋" w:cs="仿宋_GB2312"/>
          <w:b/>
          <w:sz w:val="36"/>
          <w:szCs w:val="36"/>
        </w:rPr>
      </w:pPr>
    </w:p>
    <w:p w:rsidR="006A0AA3" w:rsidRDefault="00325C7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w:t>
      </w:r>
      <w:r w:rsidR="00191A58">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sidR="00191A58">
        <w:rPr>
          <w:rFonts w:ascii="仿宋" w:eastAsia="仿宋" w:hAnsi="仿宋" w:cs="仿宋_GB2312" w:hint="eastAsia"/>
          <w:sz w:val="28"/>
          <w:szCs w:val="28"/>
          <w:u w:val="single"/>
        </w:rPr>
        <w:t>01</w:t>
      </w:r>
      <w:r>
        <w:rPr>
          <w:rFonts w:ascii="仿宋" w:eastAsia="仿宋" w:hAnsi="仿宋" w:cs="仿宋_GB2312" w:hint="eastAsia"/>
          <w:sz w:val="28"/>
          <w:szCs w:val="28"/>
          <w:u w:val="single"/>
        </w:rPr>
        <w:t>日</w:t>
      </w:r>
    </w:p>
    <w:p w:rsidR="006A0AA3" w:rsidRDefault="00325C7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2021年03月0</w:t>
      </w:r>
      <w:r w:rsidR="00191A58">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r w:rsidR="002066DC">
        <w:rPr>
          <w:rFonts w:ascii="仿宋" w:eastAsia="仿宋" w:hAnsi="仿宋" w:cs="仿宋_GB2312" w:hint="eastAsia"/>
          <w:sz w:val="28"/>
          <w:szCs w:val="28"/>
          <w:u w:val="single"/>
        </w:rPr>
        <w:t>9</w:t>
      </w:r>
      <w:r>
        <w:rPr>
          <w:rFonts w:ascii="仿宋" w:eastAsia="仿宋" w:hAnsi="仿宋" w:cs="仿宋_GB2312" w:hint="eastAsia"/>
          <w:sz w:val="28"/>
          <w:szCs w:val="28"/>
          <w:u w:val="single"/>
        </w:rPr>
        <w:t>:</w:t>
      </w:r>
      <w:r w:rsidR="002066DC">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6A0AA3" w:rsidRDefault="00325C7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6A0AA3" w:rsidRDefault="00325C7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2021年03月0</w:t>
      </w:r>
      <w:r w:rsidR="00191A58">
        <w:rPr>
          <w:rFonts w:ascii="仿宋" w:eastAsia="仿宋" w:hAnsi="仿宋" w:cs="仿宋_GB2312" w:hint="eastAsia"/>
          <w:sz w:val="28"/>
          <w:szCs w:val="28"/>
          <w:u w:val="single"/>
        </w:rPr>
        <w:t>5</w:t>
      </w:r>
      <w:r>
        <w:rPr>
          <w:rFonts w:ascii="仿宋" w:eastAsia="仿宋" w:hAnsi="仿宋" w:cs="仿宋_GB2312" w:hint="eastAsia"/>
          <w:sz w:val="28"/>
          <w:szCs w:val="28"/>
          <w:u w:val="single"/>
        </w:rPr>
        <w:t>日9:00</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6A0AA3" w:rsidRDefault="006A0AA3">
      <w:pPr>
        <w:ind w:firstLineChars="200" w:firstLine="560"/>
        <w:rPr>
          <w:rFonts w:ascii="仿宋" w:eastAsia="仿宋" w:hAnsi="仿宋" w:cs="仿宋_GB2312"/>
          <w:sz w:val="28"/>
          <w:szCs w:val="28"/>
        </w:rPr>
      </w:pPr>
    </w:p>
    <w:p w:rsidR="006A0AA3" w:rsidRDefault="006A0AA3">
      <w:pPr>
        <w:ind w:firstLineChars="200" w:firstLine="560"/>
        <w:rPr>
          <w:rFonts w:ascii="仿宋" w:eastAsia="仿宋" w:hAnsi="仿宋" w:cs="仿宋_GB2312"/>
          <w:sz w:val="28"/>
          <w:szCs w:val="28"/>
        </w:rPr>
      </w:pPr>
    </w:p>
    <w:p w:rsidR="006A0AA3" w:rsidRDefault="006A0AA3">
      <w:pPr>
        <w:ind w:firstLineChars="200" w:firstLine="560"/>
        <w:rPr>
          <w:rFonts w:ascii="仿宋" w:eastAsia="仿宋" w:hAnsi="仿宋" w:cs="仿宋_GB2312"/>
          <w:sz w:val="28"/>
          <w:szCs w:val="28"/>
        </w:rPr>
      </w:pPr>
    </w:p>
    <w:p w:rsidR="006A0AA3" w:rsidRDefault="006A0AA3">
      <w:pPr>
        <w:jc w:val="center"/>
        <w:rPr>
          <w:rFonts w:ascii="仿宋" w:eastAsia="仿宋" w:hAnsi="仿宋" w:cs="仿宋_GB2312"/>
          <w:b/>
          <w:sz w:val="36"/>
          <w:szCs w:val="36"/>
        </w:rPr>
      </w:pPr>
    </w:p>
    <w:p w:rsidR="006A0AA3" w:rsidRDefault="006A0AA3">
      <w:pPr>
        <w:jc w:val="center"/>
        <w:rPr>
          <w:rFonts w:ascii="仿宋" w:eastAsia="仿宋" w:hAnsi="仿宋" w:cs="仿宋_GB2312"/>
          <w:b/>
          <w:sz w:val="36"/>
          <w:szCs w:val="36"/>
        </w:rPr>
      </w:pPr>
    </w:p>
    <w:p w:rsidR="006A0AA3" w:rsidRDefault="006A0AA3">
      <w:pPr>
        <w:jc w:val="center"/>
        <w:rPr>
          <w:rFonts w:ascii="仿宋" w:eastAsia="仿宋" w:hAnsi="仿宋" w:cs="仿宋_GB2312"/>
          <w:b/>
          <w:sz w:val="36"/>
          <w:szCs w:val="36"/>
        </w:rPr>
      </w:pPr>
    </w:p>
    <w:p w:rsidR="006A0AA3" w:rsidRDefault="006A0AA3">
      <w:pPr>
        <w:jc w:val="center"/>
        <w:rPr>
          <w:rFonts w:ascii="仿宋" w:eastAsia="仿宋" w:hAnsi="仿宋" w:cs="仿宋_GB2312"/>
          <w:b/>
          <w:sz w:val="36"/>
          <w:szCs w:val="36"/>
        </w:rPr>
      </w:pPr>
    </w:p>
    <w:p w:rsidR="006A0AA3" w:rsidRDefault="00325C72">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6A0AA3" w:rsidRDefault="006A0AA3">
      <w:pPr>
        <w:jc w:val="center"/>
        <w:rPr>
          <w:rFonts w:ascii="仿宋" w:eastAsia="仿宋" w:hAnsi="仿宋" w:cs="仿宋_GB2312"/>
          <w:b/>
          <w:sz w:val="36"/>
          <w:szCs w:val="36"/>
        </w:rPr>
      </w:pPr>
    </w:p>
    <w:p w:rsidR="006A0AA3" w:rsidRDefault="00325C72">
      <w:pPr>
        <w:jc w:val="left"/>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（详见报价单）：铜化集团新桥矿钢材。</w:t>
      </w:r>
    </w:p>
    <w:p w:rsidR="006A0AA3" w:rsidRDefault="00325C72">
      <w:pPr>
        <w:rPr>
          <w:rFonts w:ascii="仿宋" w:eastAsia="仿宋" w:hAnsi="仿宋" w:cs="仿宋_GB2312"/>
          <w:b/>
          <w:bCs/>
          <w:sz w:val="28"/>
          <w:szCs w:val="28"/>
        </w:rPr>
      </w:pPr>
      <w:r>
        <w:rPr>
          <w:rFonts w:ascii="仿宋" w:eastAsia="仿宋" w:hAnsi="仿宋" w:cs="仿宋_GB2312" w:hint="eastAsia"/>
          <w:b/>
          <w:bCs/>
          <w:sz w:val="28"/>
          <w:szCs w:val="28"/>
        </w:rPr>
        <w:t>说明：</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6A0AA3" w:rsidRDefault="006A0AA3">
      <w:pPr>
        <w:ind w:firstLineChars="200" w:firstLine="560"/>
        <w:rPr>
          <w:rFonts w:ascii="仿宋" w:eastAsia="仿宋" w:hAnsi="仿宋" w:cs="仿宋_GB2312"/>
          <w:sz w:val="28"/>
          <w:szCs w:val="28"/>
        </w:rPr>
      </w:pPr>
    </w:p>
    <w:p w:rsidR="006A0AA3" w:rsidRDefault="006A0AA3">
      <w:pPr>
        <w:rPr>
          <w:rFonts w:ascii="仿宋" w:eastAsia="仿宋" w:hAnsi="仿宋" w:cs="仿宋_GB2312"/>
          <w:sz w:val="28"/>
          <w:szCs w:val="28"/>
        </w:rPr>
      </w:pPr>
    </w:p>
    <w:p w:rsidR="006A0AA3" w:rsidRDefault="00325C72">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6A0AA3" w:rsidRDefault="006A0AA3">
      <w:pPr>
        <w:jc w:val="center"/>
        <w:rPr>
          <w:rFonts w:ascii="仿宋" w:eastAsia="仿宋" w:hAnsi="仿宋" w:cs="仿宋_GB2312"/>
          <w:b/>
          <w:sz w:val="36"/>
          <w:szCs w:val="36"/>
        </w:rPr>
      </w:pP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6A0AA3" w:rsidRDefault="006A0AA3">
      <w:pPr>
        <w:ind w:firstLineChars="200" w:firstLine="560"/>
        <w:rPr>
          <w:rFonts w:ascii="仿宋" w:eastAsia="仿宋" w:hAnsi="仿宋" w:cs="仿宋_GB2312"/>
          <w:sz w:val="28"/>
          <w:szCs w:val="28"/>
        </w:rPr>
      </w:pPr>
    </w:p>
    <w:p w:rsidR="006A0AA3" w:rsidRDefault="006A0AA3">
      <w:pPr>
        <w:ind w:firstLineChars="200" w:firstLine="560"/>
        <w:rPr>
          <w:rFonts w:ascii="仿宋" w:eastAsia="仿宋" w:hAnsi="仿宋" w:cs="仿宋_GB2312"/>
          <w:sz w:val="28"/>
          <w:szCs w:val="28"/>
        </w:rPr>
      </w:pPr>
    </w:p>
    <w:p w:rsidR="006A0AA3" w:rsidRDefault="006A0AA3">
      <w:pPr>
        <w:ind w:firstLineChars="200" w:firstLine="560"/>
        <w:rPr>
          <w:rFonts w:ascii="仿宋" w:eastAsia="仿宋" w:hAnsi="仿宋" w:cs="仿宋_GB2312"/>
          <w:sz w:val="28"/>
          <w:szCs w:val="28"/>
        </w:rPr>
      </w:pPr>
    </w:p>
    <w:p w:rsidR="006A0AA3" w:rsidRDefault="006A0AA3">
      <w:pPr>
        <w:ind w:firstLineChars="200" w:firstLine="560"/>
        <w:rPr>
          <w:rFonts w:ascii="仿宋" w:eastAsia="仿宋" w:hAnsi="仿宋" w:cs="仿宋_GB2312"/>
          <w:sz w:val="28"/>
          <w:szCs w:val="28"/>
        </w:rPr>
      </w:pPr>
    </w:p>
    <w:p w:rsidR="006A0AA3" w:rsidRDefault="006A0AA3">
      <w:pPr>
        <w:jc w:val="center"/>
        <w:rPr>
          <w:rFonts w:ascii="仿宋" w:eastAsia="仿宋" w:hAnsi="仿宋" w:cs="仿宋_GB2312"/>
          <w:b/>
          <w:sz w:val="36"/>
          <w:szCs w:val="36"/>
        </w:rPr>
      </w:pPr>
    </w:p>
    <w:p w:rsidR="006A0AA3" w:rsidRDefault="00325C72">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6A0AA3" w:rsidRDefault="006A0AA3">
      <w:pPr>
        <w:jc w:val="center"/>
        <w:rPr>
          <w:rFonts w:ascii="仿宋" w:eastAsia="仿宋" w:hAnsi="仿宋" w:cs="仿宋_GB2312"/>
          <w:b/>
          <w:sz w:val="36"/>
          <w:szCs w:val="36"/>
        </w:rPr>
      </w:pPr>
    </w:p>
    <w:p w:rsidR="006A0AA3" w:rsidRDefault="00325C7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6A0AA3" w:rsidRDefault="006A0AA3">
      <w:pPr>
        <w:ind w:firstLineChars="200" w:firstLine="560"/>
        <w:rPr>
          <w:rFonts w:ascii="仿宋" w:eastAsia="仿宋" w:hAnsi="仿宋" w:cs="仿宋_GB2312"/>
          <w:sz w:val="28"/>
          <w:szCs w:val="28"/>
        </w:rPr>
      </w:pPr>
    </w:p>
    <w:p w:rsidR="006A0AA3" w:rsidRDefault="00325C7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6A0AA3" w:rsidRDefault="006A0AA3">
      <w:pPr>
        <w:jc w:val="center"/>
        <w:rPr>
          <w:rFonts w:ascii="仿宋_GB2312" w:eastAsia="仿宋_GB2312" w:hAnsi="宋体" w:cs="仿宋_GB2312"/>
          <w:b/>
          <w:sz w:val="36"/>
          <w:szCs w:val="36"/>
        </w:rPr>
      </w:pPr>
    </w:p>
    <w:p w:rsidR="006A0AA3" w:rsidRDefault="00325C7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6A0AA3" w:rsidRDefault="00325C7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6A0AA3" w:rsidRDefault="00325C7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2021年03月</w:t>
      </w:r>
      <w:r>
        <w:rPr>
          <w:rFonts w:ascii="仿宋" w:eastAsia="仿宋" w:hAnsi="仿宋" w:cs="仿宋_GB2312" w:hint="eastAsia"/>
          <w:sz w:val="28"/>
          <w:szCs w:val="28"/>
          <w:u w:val="single"/>
        </w:rPr>
        <w:t>0</w:t>
      </w:r>
      <w:r w:rsidR="00191A58">
        <w:rPr>
          <w:rFonts w:ascii="仿宋" w:eastAsia="仿宋" w:hAnsi="仿宋" w:cs="仿宋_GB2312" w:hint="eastAsia"/>
          <w:sz w:val="28"/>
          <w:szCs w:val="28"/>
          <w:u w:val="single"/>
        </w:rPr>
        <w:t>4</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6A0AA3" w:rsidRDefault="00325C7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6A0AA3" w:rsidRDefault="00325C7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6A0AA3" w:rsidRDefault="006A0AA3">
      <w:pPr>
        <w:jc w:val="center"/>
        <w:rPr>
          <w:rFonts w:ascii="仿宋" w:eastAsia="仿宋" w:hAnsi="仿宋" w:cs="仿宋_GB2312"/>
          <w:b/>
          <w:sz w:val="36"/>
          <w:szCs w:val="36"/>
        </w:rPr>
      </w:pPr>
    </w:p>
    <w:p w:rsidR="006A0AA3" w:rsidRDefault="006A0AA3">
      <w:pPr>
        <w:jc w:val="center"/>
        <w:rPr>
          <w:rFonts w:ascii="仿宋" w:eastAsia="仿宋" w:hAnsi="仿宋" w:cs="仿宋_GB2312"/>
          <w:b/>
          <w:sz w:val="36"/>
          <w:szCs w:val="36"/>
        </w:rPr>
      </w:pPr>
    </w:p>
    <w:p w:rsidR="006A0AA3" w:rsidRDefault="006A0AA3">
      <w:pPr>
        <w:jc w:val="center"/>
        <w:rPr>
          <w:rFonts w:ascii="仿宋" w:eastAsia="仿宋" w:hAnsi="仿宋" w:cs="仿宋_GB2312"/>
          <w:b/>
          <w:sz w:val="36"/>
          <w:szCs w:val="36"/>
        </w:rPr>
      </w:pPr>
    </w:p>
    <w:p w:rsidR="006A0AA3" w:rsidRDefault="006A0AA3">
      <w:pPr>
        <w:jc w:val="center"/>
        <w:rPr>
          <w:rFonts w:ascii="仿宋" w:eastAsia="仿宋" w:hAnsi="仿宋" w:cs="仿宋_GB2312"/>
          <w:b/>
          <w:sz w:val="36"/>
          <w:szCs w:val="36"/>
        </w:rPr>
      </w:pPr>
    </w:p>
    <w:p w:rsidR="006A0AA3" w:rsidRDefault="006A0AA3">
      <w:pPr>
        <w:jc w:val="center"/>
        <w:rPr>
          <w:rFonts w:ascii="仿宋" w:eastAsia="仿宋" w:hAnsi="仿宋" w:cs="仿宋_GB2312"/>
          <w:b/>
          <w:sz w:val="36"/>
          <w:szCs w:val="36"/>
        </w:rPr>
      </w:pPr>
    </w:p>
    <w:p w:rsidR="006A0AA3" w:rsidRDefault="00325C72">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6A0AA3" w:rsidRDefault="006A0AA3">
      <w:pPr>
        <w:jc w:val="center"/>
        <w:rPr>
          <w:rFonts w:ascii="仿宋" w:eastAsia="仿宋" w:hAnsi="仿宋" w:cs="仿宋_GB2312"/>
          <w:b/>
          <w:sz w:val="36"/>
          <w:szCs w:val="36"/>
        </w:rPr>
      </w:pPr>
    </w:p>
    <w:p w:rsidR="006A0AA3" w:rsidRDefault="00325C7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2021年03月0</w:t>
      </w:r>
      <w:r w:rsidR="00191A58">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r w:rsidR="002066DC">
        <w:rPr>
          <w:rFonts w:ascii="仿宋" w:eastAsia="仿宋" w:hAnsi="仿宋" w:cs="仿宋_GB2312" w:hint="eastAsia"/>
          <w:sz w:val="28"/>
          <w:szCs w:val="28"/>
          <w:u w:val="single"/>
        </w:rPr>
        <w:t>9</w:t>
      </w:r>
      <w:r>
        <w:rPr>
          <w:rFonts w:ascii="仿宋" w:eastAsia="仿宋" w:hAnsi="仿宋" w:cs="仿宋_GB2312" w:hint="eastAsia"/>
          <w:sz w:val="28"/>
          <w:szCs w:val="28"/>
          <w:u w:val="single"/>
        </w:rPr>
        <w:t>:</w:t>
      </w:r>
      <w:r w:rsidR="002066DC">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6A0AA3" w:rsidRDefault="00325C7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bookmarkStart w:id="0" w:name="_GoBack"/>
      <w:bookmarkEnd w:id="0"/>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6A0AA3" w:rsidRDefault="006A0AA3">
      <w:pPr>
        <w:jc w:val="center"/>
        <w:rPr>
          <w:rFonts w:ascii="仿宋" w:eastAsia="仿宋" w:hAnsi="仿宋" w:cs="仿宋_GB2312"/>
          <w:b/>
          <w:sz w:val="36"/>
          <w:szCs w:val="36"/>
        </w:rPr>
      </w:pPr>
    </w:p>
    <w:p w:rsidR="006A0AA3" w:rsidRDefault="00325C72">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6A0AA3" w:rsidRDefault="00325C7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（1）材料质量要求：1.2包材料符合GB/T3274-2007；GB/T700-2006；GB/T706-2008，GBT 2518-2008 连续热镀锌钢板及钢带；</w:t>
      </w:r>
    </w:p>
    <w:p w:rsidR="006A0AA3" w:rsidRDefault="00325C7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6A0AA3" w:rsidRDefault="00325C7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6A0AA3" w:rsidRDefault="00325C7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6A0AA3" w:rsidRDefault="00325C7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6A0AA3" w:rsidRDefault="00325C72">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（1）投标人报价均为含税、含运费价（一票结算，开具13%增值税专用发票）。</w:t>
      </w:r>
    </w:p>
    <w:p w:rsidR="006A0AA3" w:rsidRDefault="00325C7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w:t>
      </w:r>
      <w:r>
        <w:rPr>
          <w:rFonts w:ascii="仿宋" w:eastAsia="仿宋" w:hAnsi="仿宋" w:cs="仿宋_GB2312" w:hint="eastAsia"/>
          <w:sz w:val="28"/>
          <w:szCs w:val="28"/>
        </w:rPr>
        <w:lastRenderedPageBreak/>
        <w:t>说明等与此次报价相关的所有资料。报价要谨慎，一旦中标，视为理解并考虑了我公司一切要求的报价，不得以任何理由变更。</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6A0AA3" w:rsidRDefault="00325C72" w:rsidP="002066DC">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6A0AA3" w:rsidRDefault="00325C72" w:rsidP="002066DC">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6A0AA3" w:rsidRDefault="00325C72" w:rsidP="002066DC">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6A0AA3" w:rsidRDefault="00325C72" w:rsidP="002066DC">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6A0AA3" w:rsidRDefault="00325C72" w:rsidP="002066DC">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6A0AA3" w:rsidRDefault="00325C72">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6A0AA3" w:rsidRDefault="00325C72">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6A0AA3" w:rsidRDefault="00325C7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6A0AA3" w:rsidRDefault="00325C7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6A0AA3" w:rsidRDefault="00325C7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6A0AA3" w:rsidRDefault="006A0AA3">
      <w:pPr>
        <w:ind w:firstLineChars="228" w:firstLine="638"/>
        <w:rPr>
          <w:rFonts w:ascii="仿宋" w:eastAsia="仿宋" w:hAnsi="仿宋" w:cs="仿宋_GB2312"/>
          <w:sz w:val="28"/>
          <w:szCs w:val="28"/>
          <w:u w:val="single"/>
        </w:rPr>
      </w:pPr>
    </w:p>
    <w:p w:rsidR="006A0AA3" w:rsidRDefault="00325C7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rsidR="006A0AA3" w:rsidRDefault="006A0AA3">
      <w:pPr>
        <w:spacing w:line="600" w:lineRule="exact"/>
        <w:jc w:val="center"/>
        <w:rPr>
          <w:rFonts w:ascii="仿宋" w:eastAsia="仿宋" w:hAnsi="仿宋" w:cs="仿宋_GB2312"/>
          <w:b/>
          <w:sz w:val="36"/>
          <w:szCs w:val="36"/>
        </w:rPr>
      </w:pPr>
    </w:p>
    <w:p w:rsidR="006A0AA3" w:rsidRDefault="00325C7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6A0AA3" w:rsidRDefault="00325C7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6A0AA3" w:rsidRDefault="00325C7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 xml:space="preserve">本次评标以价格为评标依据，采取“单项最低价法”评标。即以经评委会审核，剔除偏离市场行情较大的恶意报价后的报价进行排序，其中价格最低的报价单位为预中标单位。                      </w:t>
      </w:r>
    </w:p>
    <w:p w:rsidR="006A0AA3" w:rsidRDefault="00325C7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评标委员会依据开标结果，以单项最低价推荐若干名中标候选人。</w:t>
      </w:r>
    </w:p>
    <w:p w:rsidR="006A0AA3" w:rsidRDefault="00325C7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6A0AA3" w:rsidRDefault="00325C7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2066DC" w:rsidRDefault="002066DC">
      <w:pPr>
        <w:spacing w:line="600" w:lineRule="exact"/>
        <w:ind w:firstLineChars="200" w:firstLine="560"/>
        <w:rPr>
          <w:rFonts w:ascii="仿宋" w:eastAsia="仿宋" w:hAnsi="仿宋" w:cs="仿宋_GB2312"/>
          <w:sz w:val="28"/>
          <w:szCs w:val="28"/>
        </w:rPr>
      </w:pPr>
    </w:p>
    <w:p w:rsidR="006A0AA3" w:rsidRDefault="00325C72">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6A0AA3" w:rsidRDefault="00325C7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6A0AA3" w:rsidRDefault="00325C7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6A0AA3" w:rsidRDefault="006A0AA3">
      <w:pPr>
        <w:spacing w:line="600" w:lineRule="exact"/>
        <w:ind w:firstLineChars="200" w:firstLine="560"/>
        <w:rPr>
          <w:rFonts w:ascii="仿宋" w:eastAsia="仿宋" w:hAnsi="仿宋" w:cs="仿宋_GB2312"/>
          <w:sz w:val="28"/>
          <w:szCs w:val="28"/>
          <w:u w:val="single"/>
        </w:rPr>
      </w:pPr>
    </w:p>
    <w:p w:rsidR="006A0AA3" w:rsidRDefault="006A0AA3">
      <w:pPr>
        <w:spacing w:line="600" w:lineRule="exact"/>
        <w:ind w:firstLineChars="200" w:firstLine="560"/>
        <w:rPr>
          <w:rFonts w:ascii="仿宋" w:eastAsia="仿宋" w:hAnsi="仿宋" w:cs="仿宋_GB2312"/>
          <w:sz w:val="28"/>
          <w:szCs w:val="28"/>
          <w:u w:val="single"/>
        </w:rPr>
      </w:pPr>
    </w:p>
    <w:p w:rsidR="006A0AA3" w:rsidRDefault="006A0AA3">
      <w:pPr>
        <w:spacing w:line="600" w:lineRule="exact"/>
        <w:ind w:firstLineChars="200" w:firstLine="560"/>
        <w:rPr>
          <w:rFonts w:ascii="仿宋" w:eastAsia="仿宋" w:hAnsi="仿宋" w:cs="仿宋_GB2312"/>
          <w:sz w:val="28"/>
          <w:szCs w:val="28"/>
          <w:u w:val="single"/>
        </w:rPr>
      </w:pPr>
    </w:p>
    <w:p w:rsidR="006A0AA3" w:rsidRDefault="00325C7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6A0AA3" w:rsidRDefault="006A0AA3">
      <w:pPr>
        <w:spacing w:line="600" w:lineRule="exact"/>
        <w:jc w:val="center"/>
        <w:rPr>
          <w:rFonts w:ascii="仿宋" w:eastAsia="仿宋" w:hAnsi="仿宋" w:cs="仿宋_GB2312"/>
          <w:b/>
          <w:sz w:val="36"/>
          <w:szCs w:val="36"/>
        </w:rPr>
      </w:pPr>
    </w:p>
    <w:p w:rsidR="006A0AA3" w:rsidRDefault="006A0AA3">
      <w:pPr>
        <w:pStyle w:val="Default"/>
      </w:pPr>
    </w:p>
    <w:p w:rsidR="006A0AA3" w:rsidRDefault="00325C7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6A0AA3" w:rsidRDefault="006A0AA3">
      <w:pPr>
        <w:spacing w:beforeLines="50" w:before="156" w:afterLines="50" w:after="156" w:line="360" w:lineRule="auto"/>
        <w:ind w:firstLineChars="200" w:firstLine="480"/>
        <w:rPr>
          <w:rFonts w:ascii="宋体"/>
          <w:sz w:val="24"/>
        </w:rPr>
      </w:pPr>
    </w:p>
    <w:p w:rsidR="006A0AA3" w:rsidRDefault="00325C72">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6A0AA3" w:rsidRDefault="00325C72">
      <w:pPr>
        <w:spacing w:line="600" w:lineRule="exact"/>
        <w:ind w:firstLineChars="200" w:firstLine="560"/>
        <w:rPr>
          <w:rFonts w:ascii="宋体"/>
          <w:sz w:val="24"/>
        </w:rPr>
      </w:pPr>
      <w:r>
        <w:rPr>
          <w:rFonts w:ascii="仿宋" w:eastAsia="仿宋" w:hAnsi="仿宋" w:cs="仿宋_GB2312" w:hint="eastAsia"/>
          <w:sz w:val="28"/>
          <w:szCs w:val="28"/>
        </w:rPr>
        <w:t>代理人情况：</w:t>
      </w:r>
    </w:p>
    <w:p w:rsidR="006A0AA3" w:rsidRDefault="00325C7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6A0AA3" w:rsidRDefault="00325C7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6A0AA3" w:rsidRDefault="00325C7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6A0AA3" w:rsidRDefault="006A0AA3">
      <w:pPr>
        <w:spacing w:beforeLines="50" w:before="156" w:afterLines="50" w:after="156" w:line="360" w:lineRule="auto"/>
        <w:rPr>
          <w:rFonts w:ascii="宋体"/>
          <w:sz w:val="24"/>
        </w:rPr>
      </w:pPr>
    </w:p>
    <w:p w:rsidR="006A0AA3" w:rsidRDefault="00325C72">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6A0AA3" w:rsidRDefault="00325C72">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单位盖章：_____________________</w:t>
      </w:r>
    </w:p>
    <w:p w:rsidR="006A0AA3" w:rsidRDefault="006A0AA3">
      <w:pPr>
        <w:spacing w:line="600" w:lineRule="exact"/>
        <w:ind w:firstLineChars="2500" w:firstLine="7000"/>
        <w:rPr>
          <w:rFonts w:ascii="仿宋" w:eastAsia="仿宋" w:hAnsi="仿宋" w:cs="仿宋_GB2312"/>
          <w:sz w:val="28"/>
          <w:szCs w:val="28"/>
        </w:rPr>
      </w:pPr>
    </w:p>
    <w:p w:rsidR="006A0AA3" w:rsidRDefault="006A0AA3">
      <w:pPr>
        <w:spacing w:line="600" w:lineRule="exact"/>
        <w:ind w:firstLineChars="2500" w:firstLine="7000"/>
        <w:rPr>
          <w:rFonts w:ascii="仿宋" w:eastAsia="仿宋" w:hAnsi="仿宋" w:cs="仿宋_GB2312"/>
          <w:sz w:val="28"/>
          <w:szCs w:val="28"/>
        </w:rPr>
      </w:pPr>
    </w:p>
    <w:p w:rsidR="006A0AA3" w:rsidRDefault="00325C72" w:rsidP="002066DC">
      <w:pPr>
        <w:spacing w:line="600" w:lineRule="exact"/>
        <w:ind w:firstLineChars="2500" w:firstLine="7000"/>
        <w:rPr>
          <w:rFonts w:ascii="仿宋" w:eastAsia="仿宋" w:hAnsi="仿宋" w:cs="仿宋_GB2312"/>
          <w:sz w:val="28"/>
          <w:szCs w:val="28"/>
          <w:u w:val="single"/>
        </w:rPr>
      </w:pPr>
      <w:r>
        <w:rPr>
          <w:rFonts w:ascii="仿宋" w:eastAsia="仿宋" w:hAnsi="仿宋" w:cs="仿宋_GB2312" w:hint="eastAsia"/>
          <w:sz w:val="28"/>
          <w:szCs w:val="28"/>
        </w:rPr>
        <w:t>年   月   日</w:t>
      </w:r>
    </w:p>
    <w:sectPr w:rsidR="006A0AA3">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EDA" w:rsidRDefault="00540EDA">
      <w:r>
        <w:separator/>
      </w:r>
    </w:p>
  </w:endnote>
  <w:endnote w:type="continuationSeparator" w:id="0">
    <w:p w:rsidR="00540EDA" w:rsidRDefault="0054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AA3" w:rsidRDefault="00325C72">
    <w:pPr>
      <w:pStyle w:val="ae"/>
      <w:framePr w:wrap="around" w:vAnchor="text" w:hAnchor="margin" w:xAlign="right" w:y="1"/>
      <w:rPr>
        <w:rStyle w:val="af8"/>
      </w:rPr>
    </w:pPr>
    <w:r>
      <w:fldChar w:fldCharType="begin"/>
    </w:r>
    <w:r>
      <w:rPr>
        <w:rStyle w:val="af8"/>
      </w:rPr>
      <w:instrText xml:space="preserve">PAGE  </w:instrText>
    </w:r>
    <w:r>
      <w:fldChar w:fldCharType="end"/>
    </w:r>
  </w:p>
  <w:p w:rsidR="006A0AA3" w:rsidRDefault="006A0AA3">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AA3" w:rsidRDefault="006A0AA3">
    <w:pPr>
      <w:pStyle w:val="ae"/>
      <w:jc w:val="center"/>
    </w:pPr>
  </w:p>
  <w:p w:rsidR="006A0AA3" w:rsidRDefault="006A0AA3">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EDA" w:rsidRDefault="00540EDA">
      <w:r>
        <w:separator/>
      </w:r>
    </w:p>
  </w:footnote>
  <w:footnote w:type="continuationSeparator" w:id="0">
    <w:p w:rsidR="00540EDA" w:rsidRDefault="00540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AA3" w:rsidRDefault="00325C72">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AA3" w:rsidRDefault="00325C72">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6A0AA3" w:rsidRDefault="006A0AA3">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1A5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066DC"/>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5C72"/>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0EDA"/>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0AA3"/>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EC5846"/>
    <w:rsid w:val="0C6241B2"/>
    <w:rsid w:val="0D2B4E23"/>
    <w:rsid w:val="0E876D2F"/>
    <w:rsid w:val="0EC82FD7"/>
    <w:rsid w:val="10181623"/>
    <w:rsid w:val="122F7967"/>
    <w:rsid w:val="125E4C7B"/>
    <w:rsid w:val="12A820AD"/>
    <w:rsid w:val="14D85CDB"/>
    <w:rsid w:val="1500314F"/>
    <w:rsid w:val="178D16D0"/>
    <w:rsid w:val="17D86D23"/>
    <w:rsid w:val="1830291B"/>
    <w:rsid w:val="18AF15FD"/>
    <w:rsid w:val="1A215C53"/>
    <w:rsid w:val="1B7B6D63"/>
    <w:rsid w:val="1BBF797C"/>
    <w:rsid w:val="1C602FB9"/>
    <w:rsid w:val="1DEE2CCA"/>
    <w:rsid w:val="2037683E"/>
    <w:rsid w:val="20F57ADE"/>
    <w:rsid w:val="218E6D72"/>
    <w:rsid w:val="236A4C4F"/>
    <w:rsid w:val="25590EC9"/>
    <w:rsid w:val="25C85A59"/>
    <w:rsid w:val="25F7787F"/>
    <w:rsid w:val="26A26CEB"/>
    <w:rsid w:val="299D4A4C"/>
    <w:rsid w:val="2A1902C2"/>
    <w:rsid w:val="2A5576F7"/>
    <w:rsid w:val="2C64541C"/>
    <w:rsid w:val="2C995D0F"/>
    <w:rsid w:val="2D3E7816"/>
    <w:rsid w:val="30131353"/>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502D2A96"/>
    <w:rsid w:val="504C2BE7"/>
    <w:rsid w:val="513B4C86"/>
    <w:rsid w:val="51B50E5A"/>
    <w:rsid w:val="51F67AC6"/>
    <w:rsid w:val="526C1FF2"/>
    <w:rsid w:val="554830C1"/>
    <w:rsid w:val="56300C76"/>
    <w:rsid w:val="56B4262E"/>
    <w:rsid w:val="579C59EC"/>
    <w:rsid w:val="5807041D"/>
    <w:rsid w:val="583F79D3"/>
    <w:rsid w:val="58691989"/>
    <w:rsid w:val="58F960F8"/>
    <w:rsid w:val="5A947382"/>
    <w:rsid w:val="5AD47530"/>
    <w:rsid w:val="5B8F5F4A"/>
    <w:rsid w:val="5C1E1084"/>
    <w:rsid w:val="5C974AF9"/>
    <w:rsid w:val="5F13403A"/>
    <w:rsid w:val="5F8B1423"/>
    <w:rsid w:val="60F035C2"/>
    <w:rsid w:val="63E45615"/>
    <w:rsid w:val="642E3C33"/>
    <w:rsid w:val="67445ADA"/>
    <w:rsid w:val="67644E4E"/>
    <w:rsid w:val="68761B8F"/>
    <w:rsid w:val="69AD4D95"/>
    <w:rsid w:val="69E60D0A"/>
    <w:rsid w:val="6A315ABB"/>
    <w:rsid w:val="6A87598F"/>
    <w:rsid w:val="6F6A27B8"/>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448</Words>
  <Characters>2560</Characters>
  <Application>Microsoft Office Word</Application>
  <DocSecurity>0</DocSecurity>
  <Lines>21</Lines>
  <Paragraphs>6</Paragraphs>
  <ScaleCrop>false</ScaleCrop>
  <Company>中国微软</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13</cp:revision>
  <cp:lastPrinted>2019-04-17T07:02:00Z</cp:lastPrinted>
  <dcterms:created xsi:type="dcterms:W3CDTF">2020-03-17T08:29:00Z</dcterms:created>
  <dcterms:modified xsi:type="dcterms:W3CDTF">2021-03-01T00:41:00Z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