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78F4" w:rsidRPr="006E5490" w:rsidRDefault="002F3DFC">
      <w:pPr>
        <w:jc w:val="center"/>
        <w:rPr>
          <w:sz w:val="44"/>
          <w:szCs w:val="44"/>
          <w:u w:val="double"/>
        </w:rPr>
      </w:pPr>
      <w:r>
        <w:rPr>
          <w:rFonts w:hint="eastAsia"/>
          <w:sz w:val="44"/>
          <w:szCs w:val="44"/>
          <w:u w:val="double"/>
        </w:rPr>
        <w:t>池州铜冠书香苑</w:t>
      </w:r>
      <w:r w:rsidR="006E5490">
        <w:rPr>
          <w:rFonts w:hint="eastAsia"/>
          <w:sz w:val="44"/>
          <w:szCs w:val="44"/>
          <w:u w:val="double"/>
        </w:rPr>
        <w:t>13-</w:t>
      </w:r>
      <w:r>
        <w:rPr>
          <w:rFonts w:hint="eastAsia"/>
          <w:sz w:val="44"/>
          <w:szCs w:val="44"/>
          <w:u w:val="double"/>
        </w:rPr>
        <w:t>21#</w:t>
      </w:r>
      <w:r>
        <w:rPr>
          <w:rFonts w:hint="eastAsia"/>
          <w:sz w:val="44"/>
          <w:szCs w:val="44"/>
          <w:u w:val="double"/>
        </w:rPr>
        <w:t>楼及地库工程</w:t>
      </w:r>
      <w:r w:rsidR="006E5490">
        <w:rPr>
          <w:rFonts w:hint="eastAsia"/>
          <w:sz w:val="44"/>
          <w:szCs w:val="44"/>
          <w:u w:val="double"/>
        </w:rPr>
        <w:t>-</w:t>
      </w:r>
      <w:r w:rsidR="006E5490" w:rsidRPr="006E5490">
        <w:rPr>
          <w:rFonts w:hint="eastAsia"/>
          <w:sz w:val="44"/>
          <w:szCs w:val="44"/>
          <w:u w:val="double"/>
        </w:rPr>
        <w:t>水电及暖通安装工程</w:t>
      </w:r>
    </w:p>
    <w:p w:rsidR="007378F4" w:rsidRPr="006E5490" w:rsidRDefault="002F3DFC" w:rsidP="006E5490">
      <w:pPr>
        <w:jc w:val="center"/>
        <w:rPr>
          <w:b/>
          <w:bCs/>
          <w:sz w:val="84"/>
          <w:szCs w:val="84"/>
        </w:rPr>
      </w:pPr>
      <w:r>
        <w:rPr>
          <w:rFonts w:hint="eastAsia"/>
          <w:b/>
          <w:bCs/>
          <w:sz w:val="84"/>
          <w:szCs w:val="84"/>
        </w:rPr>
        <w:t>招标文件</w:t>
      </w:r>
    </w:p>
    <w:p w:rsidR="007378F4" w:rsidRDefault="002F3DFC">
      <w:pPr>
        <w:jc w:val="center"/>
        <w:rPr>
          <w:sz w:val="32"/>
          <w:szCs w:val="32"/>
        </w:rPr>
      </w:pPr>
      <w:r>
        <w:rPr>
          <w:rFonts w:hint="eastAsia"/>
          <w:color w:val="000000" w:themeColor="text1"/>
          <w:sz w:val="32"/>
          <w:szCs w:val="32"/>
        </w:rPr>
        <w:t>（编号：</w:t>
      </w:r>
      <w:r>
        <w:rPr>
          <w:sz w:val="28"/>
          <w:szCs w:val="28"/>
        </w:rPr>
        <w:t>TGJA-</w:t>
      </w:r>
      <w:r w:rsidR="006E5490">
        <w:rPr>
          <w:rFonts w:hint="eastAsia"/>
          <w:sz w:val="28"/>
          <w:szCs w:val="28"/>
        </w:rPr>
        <w:t>Z</w:t>
      </w:r>
      <w:r>
        <w:rPr>
          <w:sz w:val="28"/>
          <w:szCs w:val="28"/>
        </w:rPr>
        <w:t>Y-202</w:t>
      </w:r>
      <w:r>
        <w:rPr>
          <w:rFonts w:hint="eastAsia"/>
          <w:sz w:val="28"/>
          <w:szCs w:val="28"/>
        </w:rPr>
        <w:t>1</w:t>
      </w:r>
      <w:r>
        <w:rPr>
          <w:sz w:val="28"/>
          <w:szCs w:val="28"/>
        </w:rPr>
        <w:t>-</w:t>
      </w:r>
      <w:r>
        <w:rPr>
          <w:rFonts w:hint="eastAsia"/>
          <w:sz w:val="28"/>
          <w:szCs w:val="28"/>
        </w:rPr>
        <w:t>004</w:t>
      </w:r>
      <w:r>
        <w:rPr>
          <w:rFonts w:hint="eastAsia"/>
          <w:sz w:val="32"/>
          <w:szCs w:val="32"/>
        </w:rPr>
        <w:t>）</w:t>
      </w:r>
    </w:p>
    <w:p w:rsidR="007378F4" w:rsidRDefault="007378F4">
      <w:pPr>
        <w:jc w:val="center"/>
        <w:rPr>
          <w:sz w:val="24"/>
          <w:szCs w:val="24"/>
          <w:u w:val="single"/>
        </w:rPr>
      </w:pPr>
    </w:p>
    <w:p w:rsidR="007378F4" w:rsidRDefault="002F3DFC">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7378F4" w:rsidRDefault="007378F4">
      <w:pPr>
        <w:ind w:firstLine="630"/>
        <w:rPr>
          <w:sz w:val="24"/>
          <w:szCs w:val="24"/>
        </w:rPr>
      </w:pPr>
    </w:p>
    <w:p w:rsidR="007378F4" w:rsidRPr="006E5490" w:rsidRDefault="002F3DFC">
      <w:pPr>
        <w:spacing w:line="600" w:lineRule="auto"/>
        <w:ind w:firstLineChars="200" w:firstLine="640"/>
        <w:rPr>
          <w:sz w:val="24"/>
          <w:szCs w:val="24"/>
          <w:u w:val="single"/>
        </w:rPr>
      </w:pPr>
      <w:r>
        <w:rPr>
          <w:rFonts w:hint="eastAsia"/>
          <w:sz w:val="32"/>
          <w:szCs w:val="32"/>
        </w:rPr>
        <w:t>项目名称：</w:t>
      </w:r>
      <w:r>
        <w:rPr>
          <w:rFonts w:hint="eastAsia"/>
          <w:sz w:val="24"/>
          <w:szCs w:val="24"/>
          <w:u w:val="single"/>
        </w:rPr>
        <w:t>池州铜冠书香苑</w:t>
      </w:r>
      <w:r>
        <w:rPr>
          <w:rFonts w:hint="eastAsia"/>
          <w:sz w:val="24"/>
          <w:szCs w:val="24"/>
          <w:u w:val="single"/>
        </w:rPr>
        <w:t>13--21#</w:t>
      </w:r>
      <w:r>
        <w:rPr>
          <w:rFonts w:hint="eastAsia"/>
          <w:sz w:val="24"/>
          <w:szCs w:val="24"/>
          <w:u w:val="single"/>
        </w:rPr>
        <w:t>楼及地库工程</w:t>
      </w:r>
      <w:r w:rsidR="006E5490" w:rsidRPr="006E5490">
        <w:rPr>
          <w:rFonts w:hint="eastAsia"/>
          <w:sz w:val="24"/>
          <w:szCs w:val="24"/>
          <w:u w:val="single"/>
        </w:rPr>
        <w:t>-</w:t>
      </w:r>
      <w:r w:rsidR="006E5490" w:rsidRPr="006E5490">
        <w:rPr>
          <w:rFonts w:hint="eastAsia"/>
          <w:sz w:val="24"/>
          <w:szCs w:val="24"/>
          <w:u w:val="single"/>
        </w:rPr>
        <w:t>水电及暖通安装工程</w:t>
      </w:r>
    </w:p>
    <w:p w:rsidR="007378F4" w:rsidRDefault="002F3DFC">
      <w:pPr>
        <w:ind w:firstLineChars="200" w:firstLine="640"/>
        <w:rPr>
          <w:sz w:val="32"/>
          <w:szCs w:val="32"/>
        </w:rPr>
      </w:pPr>
      <w:r>
        <w:rPr>
          <w:rFonts w:hint="eastAsia"/>
          <w:sz w:val="32"/>
          <w:szCs w:val="32"/>
        </w:rPr>
        <w:t>招标人：</w:t>
      </w:r>
      <w:r>
        <w:rPr>
          <w:rFonts w:hint="eastAsia"/>
          <w:sz w:val="24"/>
          <w:szCs w:val="24"/>
          <w:u w:val="single"/>
        </w:rPr>
        <w:t>铜陵有色金属集团铜冠建筑安装股份有限公司</w:t>
      </w:r>
    </w:p>
    <w:p w:rsidR="007378F4" w:rsidRDefault="002F3DFC">
      <w:pPr>
        <w:ind w:firstLineChars="200" w:firstLine="640"/>
        <w:jc w:val="left"/>
        <w:rPr>
          <w:b/>
          <w:bCs/>
          <w:sz w:val="32"/>
          <w:szCs w:val="32"/>
        </w:rPr>
      </w:pPr>
      <w:r>
        <w:rPr>
          <w:rFonts w:hint="eastAsia"/>
          <w:sz w:val="32"/>
          <w:szCs w:val="32"/>
        </w:rPr>
        <w:t>日</w:t>
      </w:r>
      <w:r w:rsidR="006E5490">
        <w:rPr>
          <w:rFonts w:hint="eastAsia"/>
          <w:sz w:val="32"/>
          <w:szCs w:val="32"/>
        </w:rPr>
        <w:t xml:space="preserve">  </w:t>
      </w:r>
      <w:r>
        <w:rPr>
          <w:rFonts w:hint="eastAsia"/>
          <w:sz w:val="32"/>
          <w:szCs w:val="32"/>
        </w:rPr>
        <w:t>期：</w:t>
      </w:r>
      <w:r>
        <w:rPr>
          <w:rFonts w:hint="eastAsia"/>
          <w:sz w:val="24"/>
          <w:szCs w:val="24"/>
          <w:u w:val="single"/>
        </w:rPr>
        <w:t>2021</w:t>
      </w:r>
      <w:r>
        <w:rPr>
          <w:rFonts w:hint="eastAsia"/>
          <w:sz w:val="24"/>
          <w:szCs w:val="24"/>
          <w:u w:val="single"/>
        </w:rPr>
        <w:t>年</w:t>
      </w:r>
      <w:r>
        <w:rPr>
          <w:rFonts w:hint="eastAsia"/>
          <w:sz w:val="24"/>
          <w:szCs w:val="24"/>
          <w:u w:val="single"/>
        </w:rPr>
        <w:t>4</w:t>
      </w:r>
      <w:r>
        <w:rPr>
          <w:rFonts w:hint="eastAsia"/>
          <w:sz w:val="24"/>
          <w:szCs w:val="24"/>
          <w:u w:val="single"/>
        </w:rPr>
        <w:t>月</w:t>
      </w:r>
      <w:r w:rsidR="006E5490">
        <w:rPr>
          <w:rFonts w:hint="eastAsia"/>
          <w:sz w:val="24"/>
          <w:szCs w:val="24"/>
          <w:u w:val="single"/>
        </w:rPr>
        <w:t>23</w:t>
      </w:r>
      <w:r>
        <w:rPr>
          <w:rFonts w:hint="eastAsia"/>
          <w:sz w:val="24"/>
          <w:szCs w:val="24"/>
          <w:u w:val="single"/>
        </w:rPr>
        <w:t>日</w:t>
      </w:r>
      <w:r>
        <w:rPr>
          <w:rFonts w:hint="eastAsia"/>
          <w:sz w:val="24"/>
          <w:szCs w:val="24"/>
          <w:u w:val="single"/>
        </w:rPr>
        <w:t xml:space="preserve"> </w:t>
      </w:r>
    </w:p>
    <w:p w:rsidR="007378F4" w:rsidRDefault="007378F4">
      <w:pPr>
        <w:widowControl/>
        <w:shd w:val="clear" w:color="auto" w:fill="FFFFFF"/>
        <w:spacing w:line="520" w:lineRule="exact"/>
        <w:jc w:val="center"/>
        <w:rPr>
          <w:rFonts w:ascii="宋体" w:hAnsi="宋体"/>
          <w:b/>
          <w:bCs/>
          <w:sz w:val="32"/>
          <w:szCs w:val="32"/>
        </w:rPr>
      </w:pPr>
    </w:p>
    <w:p w:rsidR="007378F4" w:rsidRDefault="007378F4">
      <w:pPr>
        <w:widowControl/>
        <w:shd w:val="clear" w:color="auto" w:fill="FFFFFF"/>
        <w:spacing w:line="520" w:lineRule="exact"/>
        <w:jc w:val="center"/>
        <w:rPr>
          <w:rFonts w:ascii="宋体" w:hAnsi="宋体"/>
          <w:b/>
          <w:bCs/>
          <w:sz w:val="32"/>
          <w:szCs w:val="32"/>
        </w:rPr>
      </w:pPr>
    </w:p>
    <w:p w:rsidR="007378F4" w:rsidRDefault="007378F4">
      <w:pPr>
        <w:widowControl/>
        <w:shd w:val="clear" w:color="auto" w:fill="FFFFFF"/>
        <w:spacing w:line="520" w:lineRule="exact"/>
        <w:jc w:val="center"/>
        <w:rPr>
          <w:rFonts w:ascii="宋体" w:hAnsi="宋体"/>
          <w:b/>
          <w:bCs/>
          <w:sz w:val="32"/>
          <w:szCs w:val="32"/>
        </w:rPr>
      </w:pPr>
    </w:p>
    <w:p w:rsidR="007378F4" w:rsidRDefault="007378F4">
      <w:pPr>
        <w:widowControl/>
        <w:shd w:val="clear" w:color="auto" w:fill="FFFFFF"/>
        <w:spacing w:line="520" w:lineRule="exact"/>
        <w:jc w:val="center"/>
        <w:rPr>
          <w:rFonts w:ascii="宋体" w:hAnsi="宋体"/>
          <w:b/>
          <w:bCs/>
          <w:sz w:val="32"/>
          <w:szCs w:val="32"/>
        </w:rPr>
      </w:pPr>
    </w:p>
    <w:p w:rsidR="006E5490" w:rsidRDefault="002F3DFC" w:rsidP="006E549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池州铜冠书香苑13-21#楼及地库</w:t>
      </w:r>
      <w:r w:rsidR="006E5490">
        <w:rPr>
          <w:rFonts w:ascii="宋体" w:hAnsi="宋体" w:hint="eastAsia"/>
          <w:b/>
          <w:bCs/>
          <w:sz w:val="32"/>
          <w:szCs w:val="32"/>
        </w:rPr>
        <w:t>工程-</w:t>
      </w:r>
    </w:p>
    <w:p w:rsidR="007378F4" w:rsidRDefault="006E5490" w:rsidP="006E5490">
      <w:pPr>
        <w:widowControl/>
        <w:shd w:val="clear" w:color="auto" w:fill="FFFFFF"/>
        <w:spacing w:line="520" w:lineRule="exact"/>
        <w:jc w:val="center"/>
        <w:rPr>
          <w:b/>
          <w:sz w:val="32"/>
          <w:szCs w:val="32"/>
        </w:rPr>
      </w:pPr>
      <w:r w:rsidRPr="006E5490">
        <w:rPr>
          <w:rFonts w:ascii="宋体" w:hAnsi="宋体" w:hint="eastAsia"/>
          <w:b/>
          <w:bCs/>
          <w:sz w:val="32"/>
          <w:szCs w:val="32"/>
        </w:rPr>
        <w:t>水电及暖通安装</w:t>
      </w:r>
      <w:r w:rsidR="002F3DFC" w:rsidRPr="006E5490">
        <w:rPr>
          <w:rFonts w:ascii="宋体" w:hAnsi="宋体" w:hint="eastAsia"/>
          <w:b/>
          <w:bCs/>
          <w:sz w:val="32"/>
          <w:szCs w:val="32"/>
        </w:rPr>
        <w:t>工程</w:t>
      </w:r>
      <w:r w:rsidR="002F3DFC">
        <w:rPr>
          <w:rFonts w:ascii="宋体" w:hAnsi="宋体" w:hint="eastAsia"/>
          <w:b/>
          <w:bCs/>
          <w:sz w:val="32"/>
          <w:szCs w:val="32"/>
        </w:rPr>
        <w:t>招标书</w:t>
      </w:r>
    </w:p>
    <w:p w:rsidR="006E5490" w:rsidRDefault="006E5490" w:rsidP="006E5490">
      <w:pPr>
        <w:widowControl/>
        <w:shd w:val="clear" w:color="auto" w:fill="FFFFFF"/>
        <w:spacing w:line="520" w:lineRule="exact"/>
        <w:ind w:firstLineChars="150" w:firstLine="360"/>
        <w:jc w:val="left"/>
        <w:rPr>
          <w:sz w:val="24"/>
          <w:szCs w:val="24"/>
        </w:rPr>
      </w:pPr>
    </w:p>
    <w:p w:rsidR="007378F4" w:rsidRDefault="002F3DFC" w:rsidP="006E5490">
      <w:pPr>
        <w:widowControl/>
        <w:shd w:val="clear" w:color="auto" w:fill="FFFFFF"/>
        <w:spacing w:line="520" w:lineRule="exact"/>
        <w:ind w:firstLineChars="150" w:firstLine="360"/>
        <w:jc w:val="left"/>
        <w:rPr>
          <w:b/>
          <w:sz w:val="32"/>
          <w:szCs w:val="32"/>
        </w:rPr>
      </w:pP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对池州铜冠书香苑</w:t>
      </w:r>
      <w:r>
        <w:rPr>
          <w:rFonts w:hint="eastAsia"/>
          <w:b/>
          <w:color w:val="000000" w:themeColor="text1"/>
          <w:sz w:val="24"/>
          <w:szCs w:val="24"/>
          <w:u w:val="single"/>
        </w:rPr>
        <w:t>13-21#</w:t>
      </w:r>
      <w:r>
        <w:rPr>
          <w:rFonts w:hint="eastAsia"/>
          <w:b/>
          <w:color w:val="000000" w:themeColor="text1"/>
          <w:sz w:val="24"/>
          <w:szCs w:val="24"/>
          <w:u w:val="single"/>
        </w:rPr>
        <w:t>楼及地库</w:t>
      </w:r>
      <w:r w:rsidR="006E5490">
        <w:rPr>
          <w:rFonts w:hint="eastAsia"/>
          <w:b/>
          <w:color w:val="000000" w:themeColor="text1"/>
          <w:sz w:val="24"/>
          <w:szCs w:val="24"/>
          <w:u w:val="single"/>
        </w:rPr>
        <w:t>工程</w:t>
      </w:r>
      <w:r w:rsidR="006E5490" w:rsidRPr="006E5490">
        <w:rPr>
          <w:rFonts w:hint="eastAsia"/>
          <w:b/>
          <w:color w:val="000000" w:themeColor="text1"/>
          <w:sz w:val="24"/>
          <w:szCs w:val="24"/>
          <w:u w:val="single"/>
        </w:rPr>
        <w:t>水电及暖通安装工程</w:t>
      </w:r>
      <w:r w:rsidR="006E5490">
        <w:rPr>
          <w:rFonts w:hint="eastAsia"/>
          <w:b/>
          <w:color w:val="000000" w:themeColor="text1"/>
          <w:sz w:val="24"/>
          <w:szCs w:val="24"/>
          <w:u w:val="single"/>
        </w:rPr>
        <w:t>-</w:t>
      </w:r>
      <w:r>
        <w:rPr>
          <w:rFonts w:hint="eastAsia"/>
          <w:b/>
          <w:sz w:val="24"/>
          <w:szCs w:val="24"/>
          <w:u w:val="single"/>
        </w:rPr>
        <w:t>水电及暖通安装工程</w:t>
      </w:r>
      <w:r>
        <w:rPr>
          <w:rFonts w:hint="eastAsia"/>
          <w:sz w:val="24"/>
          <w:szCs w:val="24"/>
        </w:rPr>
        <w:t>进行招标。</w:t>
      </w:r>
    </w:p>
    <w:p w:rsidR="007378F4" w:rsidRDefault="002F3DFC">
      <w:pPr>
        <w:numPr>
          <w:ilvl w:val="0"/>
          <w:numId w:val="1"/>
        </w:numPr>
        <w:spacing w:line="360" w:lineRule="auto"/>
        <w:jc w:val="left"/>
        <w:rPr>
          <w:b/>
          <w:sz w:val="28"/>
          <w:szCs w:val="28"/>
        </w:rPr>
      </w:pPr>
      <w:r>
        <w:rPr>
          <w:rFonts w:hint="eastAsia"/>
          <w:b/>
          <w:sz w:val="28"/>
          <w:szCs w:val="28"/>
        </w:rPr>
        <w:t>招标形式及说明：</w:t>
      </w:r>
    </w:p>
    <w:p w:rsidR="006E5490" w:rsidRPr="006E5490" w:rsidRDefault="006E5490" w:rsidP="006E5490">
      <w:pPr>
        <w:spacing w:line="360" w:lineRule="auto"/>
        <w:jc w:val="left"/>
        <w:rPr>
          <w:rFonts w:ascii="宋体" w:hAnsi="宋体"/>
          <w:b/>
          <w:color w:val="000000"/>
          <w:sz w:val="24"/>
          <w:szCs w:val="24"/>
        </w:rPr>
      </w:pPr>
      <w:r w:rsidRPr="006E5490">
        <w:rPr>
          <w:rFonts w:ascii="宋体" w:hAnsi="宋体" w:hint="eastAsia"/>
          <w:b/>
          <w:color w:val="000000"/>
          <w:sz w:val="24"/>
          <w:szCs w:val="24"/>
        </w:rPr>
        <w:t>项目概况与招标范围</w:t>
      </w:r>
      <w:r>
        <w:rPr>
          <w:rFonts w:ascii="宋体" w:hAnsi="宋体" w:hint="eastAsia"/>
          <w:b/>
          <w:color w:val="000000"/>
          <w:sz w:val="24"/>
          <w:szCs w:val="24"/>
        </w:rPr>
        <w:t>：</w:t>
      </w:r>
    </w:p>
    <w:p w:rsidR="006E5490" w:rsidRPr="006E5490" w:rsidRDefault="006E5490" w:rsidP="006E5490">
      <w:pPr>
        <w:spacing w:line="360" w:lineRule="auto"/>
        <w:jc w:val="left"/>
        <w:rPr>
          <w:rFonts w:ascii="宋体" w:hAnsi="宋体"/>
          <w:color w:val="000000"/>
          <w:sz w:val="24"/>
          <w:szCs w:val="24"/>
        </w:rPr>
      </w:pPr>
      <w:r w:rsidRPr="006E5490">
        <w:rPr>
          <w:rFonts w:ascii="宋体" w:hAnsi="宋体" w:hint="eastAsia"/>
          <w:color w:val="000000"/>
          <w:sz w:val="24"/>
          <w:szCs w:val="24"/>
        </w:rPr>
        <w:t xml:space="preserve">1、项目建设地点：池州市薛家墩路与滨河东路交叉口铜冠书香苑内。 </w:t>
      </w:r>
    </w:p>
    <w:p w:rsidR="006E5490" w:rsidRPr="006E5490" w:rsidRDefault="006E5490" w:rsidP="006E5490">
      <w:pPr>
        <w:spacing w:line="360" w:lineRule="auto"/>
        <w:jc w:val="left"/>
        <w:rPr>
          <w:rFonts w:ascii="宋体" w:hAnsi="宋体"/>
          <w:color w:val="000000"/>
          <w:sz w:val="24"/>
          <w:szCs w:val="24"/>
        </w:rPr>
      </w:pPr>
      <w:r w:rsidRPr="006E5490">
        <w:rPr>
          <w:rFonts w:ascii="宋体" w:hAnsi="宋体" w:hint="eastAsia"/>
          <w:color w:val="000000"/>
          <w:sz w:val="24"/>
          <w:szCs w:val="24"/>
        </w:rPr>
        <w:t>2、工作内容：书香苑13--21#楼及地库工程水电及暖通安装全部工作内容。（要求及内容详见施工图纸，具体工程量以现场实际发生为准）。</w:t>
      </w:r>
    </w:p>
    <w:p w:rsidR="006E5490" w:rsidRPr="006E5490" w:rsidRDefault="006E5490" w:rsidP="006E5490">
      <w:pPr>
        <w:spacing w:line="360" w:lineRule="auto"/>
        <w:jc w:val="left"/>
        <w:rPr>
          <w:rFonts w:ascii="宋体" w:hAnsi="宋体"/>
          <w:color w:val="000000"/>
          <w:sz w:val="24"/>
          <w:szCs w:val="24"/>
        </w:rPr>
      </w:pPr>
      <w:r w:rsidRPr="006E5490">
        <w:rPr>
          <w:rFonts w:ascii="宋体" w:hAnsi="宋体" w:hint="eastAsia"/>
          <w:color w:val="000000"/>
          <w:sz w:val="24"/>
          <w:szCs w:val="24"/>
        </w:rPr>
        <w:t>3、计划工期：365日历天。</w:t>
      </w:r>
    </w:p>
    <w:p w:rsidR="006E5490" w:rsidRPr="006E5490" w:rsidRDefault="006E5490" w:rsidP="006E5490">
      <w:pPr>
        <w:spacing w:line="360" w:lineRule="auto"/>
        <w:jc w:val="left"/>
        <w:rPr>
          <w:rFonts w:ascii="宋体" w:hAnsi="宋体"/>
          <w:color w:val="000000"/>
          <w:sz w:val="24"/>
          <w:szCs w:val="24"/>
        </w:rPr>
      </w:pPr>
      <w:r w:rsidRPr="006E5490">
        <w:rPr>
          <w:rFonts w:ascii="宋体" w:hAnsi="宋体" w:hint="eastAsia"/>
          <w:color w:val="000000"/>
          <w:sz w:val="24"/>
          <w:szCs w:val="24"/>
        </w:rPr>
        <w:t>4、质量标准：合格,安全无事故。</w:t>
      </w:r>
    </w:p>
    <w:p w:rsidR="006E5490" w:rsidRPr="006E5490" w:rsidRDefault="006E5490" w:rsidP="006E5490">
      <w:pPr>
        <w:spacing w:line="360" w:lineRule="auto"/>
        <w:jc w:val="left"/>
        <w:rPr>
          <w:rFonts w:ascii="宋体" w:hAnsi="宋体"/>
          <w:b/>
          <w:color w:val="000000"/>
          <w:sz w:val="24"/>
          <w:szCs w:val="24"/>
        </w:rPr>
      </w:pPr>
      <w:r w:rsidRPr="006E5490">
        <w:rPr>
          <w:rFonts w:ascii="宋体" w:hAnsi="宋体" w:hint="eastAsia"/>
          <w:b/>
          <w:color w:val="000000"/>
          <w:sz w:val="24"/>
          <w:szCs w:val="24"/>
        </w:rPr>
        <w:t>招标说明：</w:t>
      </w:r>
    </w:p>
    <w:p w:rsidR="007378F4" w:rsidRPr="006E5490" w:rsidRDefault="006E5490" w:rsidP="006E5490">
      <w:pPr>
        <w:spacing w:line="360" w:lineRule="auto"/>
        <w:jc w:val="left"/>
        <w:rPr>
          <w:rFonts w:ascii="宋体" w:hAnsi="宋体"/>
          <w:color w:val="000000"/>
          <w:sz w:val="24"/>
          <w:szCs w:val="24"/>
        </w:rPr>
      </w:pPr>
      <w:r>
        <w:rPr>
          <w:rFonts w:ascii="宋体" w:hAnsi="宋体" w:hint="eastAsia"/>
          <w:color w:val="000000"/>
          <w:sz w:val="24"/>
          <w:szCs w:val="24"/>
        </w:rPr>
        <w:t>1、</w:t>
      </w:r>
      <w:r w:rsidR="002F3DFC" w:rsidRPr="006E5490">
        <w:rPr>
          <w:rFonts w:ascii="宋体" w:hAnsi="宋体" w:hint="eastAsia"/>
          <w:color w:val="000000"/>
          <w:sz w:val="24"/>
          <w:szCs w:val="24"/>
        </w:rPr>
        <w:t>本次招标</w:t>
      </w:r>
      <w:r w:rsidR="002F3DFC" w:rsidRPr="006E5490">
        <w:rPr>
          <w:rFonts w:ascii="宋体" w:hAnsi="宋体"/>
          <w:color w:val="000000"/>
          <w:sz w:val="24"/>
          <w:szCs w:val="24"/>
        </w:rPr>
        <w:t>采取</w:t>
      </w:r>
      <w:r w:rsidR="002F3DFC" w:rsidRPr="006E5490">
        <w:rPr>
          <w:rFonts w:ascii="宋体" w:hAnsi="宋体" w:hint="eastAsia"/>
          <w:color w:val="000000"/>
          <w:sz w:val="24"/>
          <w:szCs w:val="24"/>
        </w:rPr>
        <w:t>公开招标</w:t>
      </w:r>
      <w:r w:rsidR="002F3DFC" w:rsidRPr="006E5490">
        <w:rPr>
          <w:rFonts w:ascii="宋体" w:hAnsi="宋体"/>
          <w:color w:val="000000"/>
          <w:sz w:val="24"/>
          <w:szCs w:val="24"/>
        </w:rPr>
        <w:t>，投标单位不少于3家方</w:t>
      </w:r>
      <w:r w:rsidR="002F3DFC" w:rsidRPr="006E5490">
        <w:rPr>
          <w:rFonts w:ascii="宋体" w:hAnsi="宋体" w:hint="eastAsia"/>
          <w:color w:val="000000"/>
          <w:sz w:val="24"/>
          <w:szCs w:val="24"/>
        </w:rPr>
        <w:t>可</w:t>
      </w:r>
      <w:r w:rsidR="002F3DFC" w:rsidRPr="006E5490">
        <w:rPr>
          <w:rFonts w:ascii="宋体" w:hAnsi="宋体"/>
          <w:color w:val="000000"/>
          <w:sz w:val="24"/>
          <w:szCs w:val="24"/>
        </w:rPr>
        <w:t>满足开标条件</w:t>
      </w:r>
      <w:r w:rsidR="002F3DFC" w:rsidRPr="006E5490">
        <w:rPr>
          <w:rFonts w:ascii="宋体" w:hAnsi="宋体" w:hint="eastAsia"/>
          <w:color w:val="000000"/>
          <w:sz w:val="24"/>
          <w:szCs w:val="24"/>
        </w:rPr>
        <w:t>，且表现良好，无安全质量事故。</w:t>
      </w:r>
    </w:p>
    <w:p w:rsidR="007378F4" w:rsidRPr="006E5490" w:rsidRDefault="006E5490" w:rsidP="006E5490">
      <w:pPr>
        <w:spacing w:line="360" w:lineRule="auto"/>
        <w:jc w:val="left"/>
        <w:rPr>
          <w:rFonts w:ascii="宋体" w:hAnsi="宋体"/>
          <w:color w:val="000000"/>
          <w:sz w:val="24"/>
          <w:szCs w:val="24"/>
        </w:rPr>
      </w:pPr>
      <w:r>
        <w:rPr>
          <w:rFonts w:ascii="宋体" w:hAnsi="宋体" w:hint="eastAsia"/>
          <w:color w:val="000000"/>
          <w:sz w:val="24"/>
          <w:szCs w:val="24"/>
        </w:rPr>
        <w:t>2、</w:t>
      </w:r>
      <w:r w:rsidR="002F3DFC" w:rsidRPr="006E5490">
        <w:rPr>
          <w:rFonts w:ascii="宋体" w:hAnsi="宋体"/>
          <w:color w:val="000000"/>
          <w:sz w:val="24"/>
          <w:szCs w:val="24"/>
        </w:rPr>
        <w:t>承包方式：</w:t>
      </w:r>
      <w:r w:rsidR="002F3DFC" w:rsidRPr="006E5490">
        <w:rPr>
          <w:rFonts w:ascii="宋体" w:hAnsi="宋体" w:hint="eastAsia"/>
          <w:color w:val="000000"/>
          <w:sz w:val="24"/>
          <w:szCs w:val="24"/>
        </w:rPr>
        <w:t>水电暖通安装工程均为包工包料。</w:t>
      </w:r>
    </w:p>
    <w:p w:rsidR="007378F4" w:rsidRPr="006E5490" w:rsidRDefault="006E5490" w:rsidP="006E5490">
      <w:pPr>
        <w:spacing w:line="360" w:lineRule="auto"/>
        <w:jc w:val="left"/>
        <w:rPr>
          <w:rFonts w:ascii="宋体" w:hAnsi="宋体"/>
          <w:color w:val="000000"/>
          <w:sz w:val="24"/>
          <w:szCs w:val="24"/>
        </w:rPr>
      </w:pPr>
      <w:r>
        <w:rPr>
          <w:rFonts w:ascii="宋体" w:hAnsi="宋体" w:hint="eastAsia"/>
          <w:color w:val="000000"/>
          <w:sz w:val="24"/>
          <w:szCs w:val="24"/>
        </w:rPr>
        <w:t>3、</w:t>
      </w:r>
      <w:r w:rsidR="002F3DFC" w:rsidRPr="006E5490">
        <w:rPr>
          <w:rFonts w:ascii="宋体" w:hAnsi="宋体" w:hint="eastAsia"/>
          <w:color w:val="000000"/>
          <w:sz w:val="24"/>
          <w:szCs w:val="24"/>
        </w:rPr>
        <w:t>项目部提供施工所需的水源、电源接驳点，由分包队伍接驳至施工位置，按工程造价的1%扣除分包单位水电费，分包单位住宿费用自行解决。</w:t>
      </w:r>
    </w:p>
    <w:p w:rsidR="007378F4" w:rsidRDefault="002F3DFC">
      <w:pPr>
        <w:spacing w:line="360" w:lineRule="auto"/>
        <w:jc w:val="left"/>
        <w:rPr>
          <w:rFonts w:ascii="宋体" w:hAnsi="宋体"/>
          <w:color w:val="000000"/>
          <w:sz w:val="24"/>
          <w:szCs w:val="24"/>
        </w:rPr>
      </w:pPr>
      <w:r>
        <w:rPr>
          <w:rFonts w:ascii="宋体" w:hAnsi="宋体" w:hint="eastAsia"/>
          <w:color w:val="000000"/>
          <w:sz w:val="24"/>
          <w:szCs w:val="24"/>
        </w:rPr>
        <w:t>4、本次招标选择队伍数量：采用分包形式，选择1家施工单位。</w:t>
      </w:r>
    </w:p>
    <w:p w:rsidR="007378F4" w:rsidRDefault="002F3DFC">
      <w:pPr>
        <w:spacing w:line="360" w:lineRule="auto"/>
        <w:jc w:val="left"/>
        <w:rPr>
          <w:rFonts w:ascii="宋体" w:hAnsi="宋体"/>
          <w:color w:val="000000"/>
          <w:sz w:val="24"/>
          <w:szCs w:val="24"/>
        </w:rPr>
      </w:pPr>
      <w:r>
        <w:rPr>
          <w:rFonts w:ascii="宋体" w:hAnsi="宋体" w:hint="eastAsia"/>
          <w:color w:val="000000"/>
          <w:sz w:val="24"/>
          <w:szCs w:val="24"/>
        </w:rPr>
        <w:t>5、现场所有施工人员实行考勤制管理。班组进入施工现场后，全员接受电子考勤（含班组长），未参加考勤不予签认办理工程进度款。所有施工人员进场施工必须统一穿戴公司工作服和安全帽。</w:t>
      </w:r>
    </w:p>
    <w:p w:rsidR="007378F4" w:rsidRDefault="002F3DFC">
      <w:pPr>
        <w:spacing w:line="540" w:lineRule="exact"/>
        <w:rPr>
          <w:rFonts w:ascii="宋体" w:hAnsi="宋体"/>
          <w:color w:val="000000"/>
          <w:sz w:val="24"/>
          <w:szCs w:val="24"/>
        </w:rPr>
      </w:pPr>
      <w:r>
        <w:rPr>
          <w:rFonts w:ascii="宋体" w:hAnsi="宋体" w:hint="eastAsia"/>
          <w:color w:val="000000"/>
          <w:sz w:val="24"/>
          <w:szCs w:val="24"/>
        </w:rPr>
        <w:t>6、分包单位必须自行组织人员及时进行自带材料清理、整理，做好现场文明施工，达到</w:t>
      </w:r>
      <w:r w:rsidRPr="00447420">
        <w:rPr>
          <w:rFonts w:ascii="宋体" w:hAnsi="宋体" w:hint="eastAsia"/>
          <w:color w:val="000000"/>
          <w:sz w:val="24"/>
          <w:szCs w:val="24"/>
        </w:rPr>
        <w:t>池州</w:t>
      </w:r>
      <w:r>
        <w:rPr>
          <w:rFonts w:ascii="宋体" w:hAnsi="宋体" w:hint="eastAsia"/>
          <w:color w:val="000000"/>
          <w:sz w:val="24"/>
          <w:szCs w:val="24"/>
        </w:rPr>
        <w:t>市相关要求。</w:t>
      </w:r>
      <w:bookmarkStart w:id="0" w:name="_GoBack"/>
      <w:bookmarkEnd w:id="0"/>
    </w:p>
    <w:p w:rsidR="007378F4" w:rsidRDefault="002F3DFC">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项目负责人：何小文  电话：13685621898</w:t>
      </w:r>
    </w:p>
    <w:p w:rsidR="007378F4" w:rsidRDefault="002F3DFC">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w:t>
      </w:r>
      <w:r>
        <w:rPr>
          <w:rFonts w:ascii="宋体" w:hAnsi="宋体"/>
          <w:color w:val="000000"/>
          <w:sz w:val="24"/>
          <w:szCs w:val="24"/>
        </w:rPr>
        <w:lastRenderedPageBreak/>
        <w:t>其价格可参照投标报价，或按市场原则另行协商</w:t>
      </w:r>
      <w:r>
        <w:rPr>
          <w:rFonts w:ascii="宋体" w:hAnsi="宋体" w:cs="Arial"/>
          <w:sz w:val="28"/>
          <w:szCs w:val="28"/>
        </w:rPr>
        <w:t>。</w:t>
      </w:r>
    </w:p>
    <w:p w:rsidR="007378F4" w:rsidRDefault="002F3DFC">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r w:rsidR="001C3320">
        <w:rPr>
          <w:rFonts w:hint="eastAsia"/>
          <w:sz w:val="24"/>
          <w:szCs w:val="24"/>
        </w:rPr>
        <w:t>4</w:t>
      </w:r>
      <w:r w:rsidR="001C3320">
        <w:rPr>
          <w:rFonts w:hint="eastAsia"/>
          <w:sz w:val="24"/>
          <w:szCs w:val="24"/>
        </w:rPr>
        <w:t>，报价依据附件</w:t>
      </w:r>
      <w:r w:rsidR="001C3320">
        <w:rPr>
          <w:rFonts w:hint="eastAsia"/>
          <w:sz w:val="24"/>
          <w:szCs w:val="24"/>
        </w:rPr>
        <w:t>5</w:t>
      </w:r>
      <w:r w:rsidR="001C3320">
        <w:rPr>
          <w:rFonts w:hint="eastAsia"/>
          <w:sz w:val="24"/>
          <w:szCs w:val="24"/>
        </w:rPr>
        <w:t>投标清单</w:t>
      </w:r>
      <w:r>
        <w:rPr>
          <w:rFonts w:hint="eastAsia"/>
          <w:sz w:val="24"/>
          <w:szCs w:val="24"/>
        </w:rPr>
        <w:t>。</w:t>
      </w:r>
    </w:p>
    <w:p w:rsidR="007378F4" w:rsidRDefault="002F3DFC">
      <w:pPr>
        <w:widowControl/>
        <w:shd w:val="clear" w:color="auto" w:fill="FFFFFF"/>
        <w:spacing w:line="520" w:lineRule="exact"/>
        <w:jc w:val="left"/>
        <w:rPr>
          <w:rFonts w:ascii="宋体" w:hAnsi="宋体" w:cs="宋体" w:hint="eastAsia"/>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color w:val="FF0000"/>
          <w:sz w:val="24"/>
          <w:szCs w:val="24"/>
          <w:u w:val="single"/>
        </w:rPr>
        <w:t>2021年4月</w:t>
      </w:r>
      <w:r w:rsidR="00651DDD">
        <w:rPr>
          <w:rFonts w:ascii="宋体" w:hAnsi="宋体" w:cs="宋体" w:hint="eastAsia"/>
          <w:color w:val="FF0000"/>
          <w:sz w:val="24"/>
          <w:szCs w:val="24"/>
          <w:u w:val="single"/>
        </w:rPr>
        <w:t>29</w:t>
      </w:r>
      <w:r>
        <w:rPr>
          <w:rFonts w:ascii="宋体" w:hAnsi="宋体" w:cs="宋体" w:hint="eastAsia"/>
          <w:color w:val="FF0000"/>
          <w:sz w:val="24"/>
          <w:szCs w:val="24"/>
          <w:u w:val="single"/>
        </w:rPr>
        <w:t>日</w:t>
      </w:r>
      <w:r>
        <w:rPr>
          <w:rFonts w:ascii="宋体" w:hAnsi="宋体" w:cs="宋体" w:hint="eastAsia"/>
          <w:sz w:val="24"/>
          <w:szCs w:val="24"/>
        </w:rPr>
        <w:t>前，潜在投标人到第二事业部公司一楼经营部进行资质审查，审查通过后填写报名登记表。联系人：</w:t>
      </w:r>
      <w:r w:rsidRPr="001C3320">
        <w:rPr>
          <w:rFonts w:ascii="宋体" w:hAnsi="宋体" w:cs="宋体" w:hint="eastAsia"/>
          <w:sz w:val="24"/>
          <w:szCs w:val="24"/>
        </w:rPr>
        <w:t>叶少诚18305627745</w:t>
      </w:r>
    </w:p>
    <w:p w:rsidR="005F70E4" w:rsidRPr="001C3320" w:rsidRDefault="005F70E4">
      <w:pPr>
        <w:widowControl/>
        <w:shd w:val="clear" w:color="auto" w:fill="FFFFFF"/>
        <w:spacing w:line="520" w:lineRule="exact"/>
        <w:jc w:val="left"/>
        <w:rPr>
          <w:rFonts w:ascii="宋体" w:hAnsi="宋体" w:cs="宋体"/>
          <w:sz w:val="24"/>
          <w:szCs w:val="24"/>
        </w:rPr>
      </w:pPr>
      <w:r w:rsidRPr="005F70E4">
        <w:rPr>
          <w:rFonts w:ascii="宋体" w:hAnsi="宋体" w:cs="宋体" w:hint="eastAsia"/>
          <w:sz w:val="24"/>
          <w:szCs w:val="24"/>
        </w:rPr>
        <w:t>1</w:t>
      </w:r>
      <w:r>
        <w:rPr>
          <w:rFonts w:ascii="宋体" w:hAnsi="宋体" w:cs="宋体" w:hint="eastAsia"/>
          <w:sz w:val="24"/>
          <w:szCs w:val="24"/>
        </w:rPr>
        <w:t>1、</w:t>
      </w:r>
      <w:r w:rsidRPr="005F70E4">
        <w:rPr>
          <w:rFonts w:ascii="宋体" w:hAnsi="宋体" w:cs="宋体" w:hint="eastAsia"/>
          <w:sz w:val="24"/>
          <w:szCs w:val="24"/>
        </w:rPr>
        <w:t>投标文件提交的截止时间</w:t>
      </w:r>
      <w:r w:rsidRPr="005F70E4">
        <w:rPr>
          <w:rFonts w:ascii="宋体" w:hAnsi="宋体" w:cs="宋体" w:hint="eastAsia"/>
          <w:color w:val="FF0000"/>
          <w:sz w:val="24"/>
          <w:szCs w:val="24"/>
          <w:u w:val="single"/>
        </w:rPr>
        <w:t>2021年4月30日09时00分</w:t>
      </w:r>
      <w:r w:rsidRPr="005F70E4">
        <w:rPr>
          <w:rFonts w:ascii="宋体" w:hAnsi="宋体" w:cs="宋体" w:hint="eastAsia"/>
          <w:sz w:val="24"/>
          <w:szCs w:val="24"/>
        </w:rPr>
        <w:t>，送达地点：铜冠建安公司三楼经营部，收件人：黄赟   联系电话：18656211500</w:t>
      </w:r>
    </w:p>
    <w:p w:rsidR="007378F4" w:rsidRPr="001C3320" w:rsidRDefault="005F70E4">
      <w:pPr>
        <w:widowControl/>
        <w:shd w:val="clear" w:color="auto" w:fill="FFFFFF"/>
        <w:spacing w:line="520" w:lineRule="exact"/>
        <w:jc w:val="left"/>
        <w:rPr>
          <w:rFonts w:ascii="宋体" w:hAnsi="宋体" w:cs="宋体"/>
          <w:sz w:val="24"/>
          <w:szCs w:val="24"/>
        </w:rPr>
      </w:pPr>
      <w:r>
        <w:rPr>
          <w:rFonts w:ascii="宋体" w:hAnsi="宋体" w:cs="宋体" w:hint="eastAsia"/>
          <w:sz w:val="24"/>
          <w:szCs w:val="24"/>
        </w:rPr>
        <w:t>12</w:t>
      </w:r>
      <w:r w:rsidR="002F3DFC" w:rsidRPr="001C3320">
        <w:rPr>
          <w:rFonts w:ascii="宋体" w:hAnsi="宋体" w:cs="宋体" w:hint="eastAsia"/>
          <w:sz w:val="24"/>
          <w:szCs w:val="24"/>
        </w:rPr>
        <w:t>、各投标单位必须报价</w:t>
      </w:r>
      <w:r w:rsidR="006E5490" w:rsidRPr="001C3320">
        <w:rPr>
          <w:rFonts w:ascii="宋体" w:hAnsi="宋体" w:cs="宋体" w:hint="eastAsia"/>
          <w:sz w:val="24"/>
          <w:szCs w:val="24"/>
        </w:rPr>
        <w:t>时对所有施工内容进行报价，不允许只报单项或一项施工内容，否则为无效</w:t>
      </w:r>
      <w:r w:rsidR="002F3DFC" w:rsidRPr="001C3320">
        <w:rPr>
          <w:rFonts w:ascii="宋体" w:hAnsi="宋体" w:cs="宋体" w:hint="eastAsia"/>
          <w:sz w:val="24"/>
          <w:szCs w:val="24"/>
        </w:rPr>
        <w:t>标。</w:t>
      </w:r>
    </w:p>
    <w:p w:rsidR="007378F4" w:rsidRDefault="002F3DFC">
      <w:pPr>
        <w:spacing w:line="560" w:lineRule="exact"/>
        <w:rPr>
          <w:b/>
          <w:sz w:val="28"/>
          <w:szCs w:val="28"/>
        </w:rPr>
      </w:pPr>
      <w:r>
        <w:rPr>
          <w:rFonts w:hint="eastAsia"/>
          <w:b/>
          <w:sz w:val="28"/>
          <w:szCs w:val="28"/>
        </w:rPr>
        <w:t>二、投标人资格要求</w:t>
      </w:r>
    </w:p>
    <w:p w:rsidR="007378F4" w:rsidRDefault="002F3DFC">
      <w:pPr>
        <w:spacing w:line="560" w:lineRule="exact"/>
        <w:rPr>
          <w:rFonts w:ascii="微软雅黑" w:eastAsia="微软雅黑" w:hAnsi="微软雅黑"/>
          <w:color w:val="000000"/>
          <w:sz w:val="18"/>
          <w:szCs w:val="18"/>
          <w:shd w:val="clear" w:color="auto" w:fill="B2DFFF"/>
        </w:rPr>
      </w:pPr>
      <w:r>
        <w:rPr>
          <w:rFonts w:ascii="宋体" w:hAnsi="宋体" w:hint="eastAsia"/>
          <w:color w:val="000000"/>
          <w:sz w:val="24"/>
          <w:szCs w:val="24"/>
        </w:rPr>
        <w:t>1、投标单位必须具备房屋建筑工程或机电安装工程或消防设施工程专业承包企业资质，等级标准三级及以上，具备房屋建筑工程或机电安装工程资质单位投标时必须提供消防工程联合体企业资质材料，同时附联合体投标协议或承诺书。</w:t>
      </w:r>
    </w:p>
    <w:p w:rsidR="007378F4" w:rsidRDefault="002F3DFC">
      <w:pPr>
        <w:spacing w:line="560" w:lineRule="exact"/>
        <w:rPr>
          <w:rFonts w:ascii="宋体" w:hAnsi="宋体"/>
          <w:color w:val="000000"/>
          <w:sz w:val="24"/>
          <w:szCs w:val="24"/>
        </w:rPr>
      </w:pPr>
      <w:r>
        <w:rPr>
          <w:rFonts w:ascii="宋体" w:hAnsi="宋体" w:hint="eastAsia"/>
          <w:color w:val="000000"/>
          <w:sz w:val="24"/>
          <w:szCs w:val="24"/>
        </w:rPr>
        <w:t>2、提供经过年检的营业执照、资质证书、安全生产许可证等文件的复印件。</w:t>
      </w:r>
    </w:p>
    <w:p w:rsidR="007378F4" w:rsidRDefault="002F3DFC">
      <w:pPr>
        <w:spacing w:line="560" w:lineRule="exact"/>
        <w:rPr>
          <w:rFonts w:ascii="宋体" w:hAnsi="宋体"/>
          <w:color w:val="000000"/>
          <w:sz w:val="24"/>
          <w:szCs w:val="24"/>
        </w:rPr>
      </w:pPr>
      <w:r>
        <w:rPr>
          <w:rFonts w:ascii="宋体" w:hAnsi="宋体" w:hint="eastAsia"/>
          <w:color w:val="000000"/>
          <w:sz w:val="24"/>
          <w:szCs w:val="24"/>
        </w:rPr>
        <w:t>3、拟派出的建造师注册证书及安全考核证（B类）、现场安全员安全考核及C证复印件，工期质量等方面对总包单位的承诺；</w:t>
      </w:r>
    </w:p>
    <w:p w:rsidR="007378F4" w:rsidRDefault="002F3DFC">
      <w:pPr>
        <w:spacing w:line="560" w:lineRule="exact"/>
        <w:rPr>
          <w:rFonts w:ascii="宋体" w:hAnsi="宋体"/>
          <w:color w:val="000000"/>
          <w:sz w:val="24"/>
          <w:szCs w:val="24"/>
        </w:rPr>
      </w:pPr>
      <w:r>
        <w:rPr>
          <w:rFonts w:ascii="宋体" w:hAnsi="宋体" w:hint="eastAsia"/>
          <w:color w:val="000000"/>
          <w:sz w:val="24"/>
          <w:szCs w:val="24"/>
        </w:rPr>
        <w:t>4、近三年类似工程业绩。</w:t>
      </w:r>
    </w:p>
    <w:p w:rsidR="007378F4" w:rsidRDefault="002F3DFC">
      <w:pPr>
        <w:spacing w:line="520" w:lineRule="exact"/>
        <w:rPr>
          <w:b/>
          <w:sz w:val="28"/>
          <w:szCs w:val="28"/>
        </w:rPr>
      </w:pPr>
      <w:r>
        <w:rPr>
          <w:rFonts w:hint="eastAsia"/>
          <w:b/>
          <w:sz w:val="28"/>
          <w:szCs w:val="28"/>
        </w:rPr>
        <w:t>三、投标文件的编制及提交</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3.1投标文件的组成</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封面</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法定代表人身份证明书(见附表1)</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投标文件签署授权委托书(见附表2)</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企业营业执照复印件</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企业安全生产许可证复印件</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项目经理资质证书复印件</w:t>
      </w:r>
    </w:p>
    <w:p w:rsidR="007378F4" w:rsidRDefault="002F3DFC">
      <w:pPr>
        <w:spacing w:line="440" w:lineRule="exact"/>
        <w:rPr>
          <w:rFonts w:ascii="宋体" w:hAnsi="宋体"/>
          <w:color w:val="000000"/>
          <w:sz w:val="24"/>
          <w:szCs w:val="24"/>
        </w:rPr>
      </w:pPr>
      <w:r>
        <w:rPr>
          <w:rFonts w:ascii="宋体" w:hAnsi="宋体" w:hint="eastAsia"/>
          <w:color w:val="000000"/>
          <w:sz w:val="24"/>
          <w:szCs w:val="24"/>
        </w:rPr>
        <w:t>安全员安全考核C证复印件</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投标保证金银行回执及入账凭证复印件</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lastRenderedPageBreak/>
        <w:t>工期、质量及安全承诺书(见附表3)</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报价表(见附表4)</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3.2投标须知</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3.2.1投标保证金50000.00元汇入如下账户(开标前未缴纳，定为无效标)</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银行账户（单位全称）：铜陵有色金属集团铜冠建筑安装股份有限公司</w:t>
      </w:r>
    </w:p>
    <w:p w:rsidR="007378F4" w:rsidRDefault="002F3DFC">
      <w:pPr>
        <w:spacing w:line="440" w:lineRule="exact"/>
        <w:jc w:val="left"/>
        <w:rPr>
          <w:rFonts w:ascii="宋体" w:hAnsi="宋体"/>
          <w:color w:val="000000"/>
          <w:sz w:val="24"/>
          <w:szCs w:val="24"/>
        </w:rPr>
      </w:pPr>
      <w:r>
        <w:rPr>
          <w:rFonts w:ascii="宋体" w:hAnsi="宋体" w:hint="eastAsia"/>
          <w:color w:val="000000"/>
          <w:sz w:val="24"/>
          <w:szCs w:val="24"/>
        </w:rPr>
        <w:t>开户行：工行铜都办    账  号：1308024009200056147</w:t>
      </w:r>
    </w:p>
    <w:p w:rsidR="007378F4" w:rsidRDefault="002F3DFC">
      <w:pPr>
        <w:widowControl/>
        <w:shd w:val="clear" w:color="auto" w:fill="FFFFFF"/>
        <w:spacing w:line="440" w:lineRule="exact"/>
        <w:rPr>
          <w:rFonts w:ascii="宋体" w:hAnsi="宋体"/>
          <w:color w:val="000000"/>
          <w:sz w:val="24"/>
          <w:szCs w:val="24"/>
        </w:rPr>
      </w:pPr>
      <w:r>
        <w:rPr>
          <w:rFonts w:ascii="宋体" w:hAnsi="宋体" w:hint="eastAsia"/>
          <w:color w:val="000000"/>
          <w:sz w:val="24"/>
          <w:szCs w:val="24"/>
        </w:rPr>
        <w:t>3.2.2投标保证金必须由投标人在开标前由企业基本账户以电汇或转账的方式缴纳至指定账户（请注明</w:t>
      </w:r>
      <w:r>
        <w:rPr>
          <w:rFonts w:ascii="宋体" w:hAnsi="宋体"/>
          <w:color w:val="000000"/>
          <w:sz w:val="24"/>
          <w:szCs w:val="24"/>
        </w:rPr>
        <w:t>招标编号，</w:t>
      </w:r>
      <w:r>
        <w:rPr>
          <w:rFonts w:ascii="宋体" w:hAnsi="宋体" w:hint="eastAsia"/>
          <w:color w:val="000000"/>
          <w:sz w:val="24"/>
          <w:szCs w:val="24"/>
        </w:rPr>
        <w:t>注明“保证金”用途），完成后持银行回单至我方办理财务入账凭账，并将银行回单或财务入账凭证或电汇单或转账单装订入投标文件中。投标截止时间后到账的投标保证金，该投标人的投标文件无效。无效投标文件及未中标投标人的投标保证金通过网上银行直接退还到投标人的账户。</w:t>
      </w:r>
      <w:r>
        <w:rPr>
          <w:rFonts w:ascii="宋体" w:hAnsi="宋体"/>
          <w:color w:val="000000"/>
          <w:sz w:val="24"/>
          <w:szCs w:val="24"/>
        </w:rPr>
        <w:t>投标保证金不得超过招标项目估算价的2％</w:t>
      </w:r>
      <w:r>
        <w:rPr>
          <w:rFonts w:ascii="宋体" w:hAnsi="宋体" w:hint="eastAsia"/>
          <w:color w:val="000000"/>
          <w:sz w:val="24"/>
          <w:szCs w:val="24"/>
        </w:rPr>
        <w:t>，</w:t>
      </w:r>
      <w:r>
        <w:rPr>
          <w:rFonts w:ascii="宋体" w:hAnsi="宋体"/>
          <w:color w:val="000000"/>
          <w:sz w:val="24"/>
          <w:szCs w:val="24"/>
        </w:rPr>
        <w:t>招标人最迟应当在书面合同签订后5日内向中标人和未中标的投标人退还投标保证金</w:t>
      </w:r>
      <w:r>
        <w:rPr>
          <w:rFonts w:ascii="宋体" w:hAnsi="宋体" w:hint="eastAsia"/>
          <w:color w:val="000000"/>
          <w:sz w:val="24"/>
          <w:szCs w:val="24"/>
        </w:rPr>
        <w:t>。中标人的投标保证金在中标与招标人签订合同，并按规定交纳安全环境保证金后，通过网上银行直接退还到中标人账户（安全风险抵押金：执行铜冠建[2018]35号关于印发《铜冠建安公司外协队伍安全管理办法（试行）》的通知的第六条安全风险抵押金管理。6.1  公司安全环保部负责落实外协队伍安全风险抵押金缴纳工作。公司财务部负责外协队伍安全风险抵押金帐户管理和当外协队伍发生违约时违约金的扣除工作。6.2  安全风险抵押金缴纳规定（本办法规定的“以下”不含本数，“以上”含本数）6.2.1  工程分包合同金额在100万元以下的，公司与外协队伍签订工程分包合同后，外协队伍须携带企业安全生产许可证、企业主要负责人、分管安全负责人及派驻项目施工现场的项目经理和现场安全员的安全培训合格证书原件或复印件（盖章）到公司安环部开安全风险抵押金缴款受理单（附件），外协队伍按缴款受理单上的金额数将安全风险抵押金缴存至公司财务部指定账户，携带银行汇款凭证到公司财务部开具缴款凭证，并把此缴款凭证报公司安环部一份。安全风险抵押金缴纳金额将根据分包工程项目的特点、施工风险因素及防控难易程度等情况确定，但最低不得少于20万元。6.2.2  工程分包合同金额在100万元以上的，外协队伍安全风险抵押金缴纳金额分别是：1） 按长期合作（国家法律法规规定强制检验、检测单位除外）或单项工程工期半年以上或合同金额在1000万元以上，缴纳安全风险抵押金100万元；2） 合同金额在500万元以上1000万元以下，缴纳安全风险抵押金50万元；3） 合同金额在100万元以上500万元以下，缴纳安全风险抵押金30万元）。</w:t>
      </w:r>
    </w:p>
    <w:p w:rsidR="007378F4" w:rsidRDefault="002F3DFC">
      <w:pPr>
        <w:widowControl/>
        <w:shd w:val="clear" w:color="auto" w:fill="FFFFFF"/>
        <w:spacing w:line="520" w:lineRule="exact"/>
        <w:jc w:val="left"/>
        <w:rPr>
          <w:sz w:val="24"/>
          <w:szCs w:val="24"/>
        </w:rPr>
      </w:pPr>
      <w:r>
        <w:rPr>
          <w:rFonts w:hint="eastAsia"/>
          <w:sz w:val="24"/>
          <w:szCs w:val="24"/>
        </w:rPr>
        <w:t>3.3.3</w:t>
      </w:r>
      <w:r>
        <w:rPr>
          <w:rFonts w:hint="eastAsia"/>
          <w:sz w:val="24"/>
          <w:szCs w:val="24"/>
        </w:rPr>
        <w:t>报价方式：本工程报价采用</w:t>
      </w:r>
      <w:r>
        <w:rPr>
          <w:rFonts w:hint="eastAsia"/>
          <w:b/>
          <w:sz w:val="24"/>
          <w:szCs w:val="24"/>
          <w:u w:val="single"/>
        </w:rPr>
        <w:t>最高投标限价</w:t>
      </w:r>
      <w:r>
        <w:rPr>
          <w:rFonts w:hint="eastAsia"/>
          <w:sz w:val="24"/>
          <w:szCs w:val="24"/>
        </w:rPr>
        <w:t>，</w:t>
      </w:r>
      <w:r>
        <w:rPr>
          <w:rFonts w:hint="eastAsia"/>
          <w:b/>
          <w:sz w:val="24"/>
          <w:szCs w:val="24"/>
        </w:rPr>
        <w:t>设最高限价如下：</w:t>
      </w:r>
    </w:p>
    <w:tbl>
      <w:tblPr>
        <w:tblW w:w="9762" w:type="dxa"/>
        <w:jc w:val="center"/>
        <w:tblLayout w:type="fixed"/>
        <w:tblLook w:val="04A0"/>
      </w:tblPr>
      <w:tblGrid>
        <w:gridCol w:w="1316"/>
        <w:gridCol w:w="3163"/>
        <w:gridCol w:w="2983"/>
        <w:gridCol w:w="2300"/>
      </w:tblGrid>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lastRenderedPageBreak/>
              <w:t>序号</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项目名称</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项目内容</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限价（不含税）</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13#</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1186320</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2</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13#</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14124</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3</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14#</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1164366</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4</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14#</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11922</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5</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15#</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1135631</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6</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15#</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43464</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7</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16#</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1255012</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8</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16#</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38159</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9</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17#</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1169852</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10</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17#</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12864</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18#</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1165239</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12</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18#</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11794</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13</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19#</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1225594</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14</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19#</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w:t>
            </w:r>
            <w:r>
              <w:rPr>
                <w:rFonts w:hint="eastAsia"/>
                <w:szCs w:val="21"/>
              </w:rPr>
              <w:lastRenderedPageBreak/>
              <w:t>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lastRenderedPageBreak/>
              <w:t>38018</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lastRenderedPageBreak/>
              <w:t>15</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20#</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1190276</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16</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20#</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36186</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17</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21#</w:t>
            </w:r>
            <w:r>
              <w:rPr>
                <w:rFonts w:hint="eastAsia"/>
                <w:b/>
                <w:szCs w:val="21"/>
              </w:rPr>
              <w:t>楼水电专业分包工程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1183726</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18</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21#</w:t>
            </w:r>
            <w:r>
              <w:rPr>
                <w:rFonts w:hint="eastAsia"/>
                <w:b/>
                <w:szCs w:val="21"/>
              </w:rPr>
              <w:t>楼暖通专业分包工程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41233</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19</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b/>
                <w:szCs w:val="21"/>
              </w:rPr>
            </w:pPr>
            <w:r>
              <w:rPr>
                <w:rFonts w:hint="eastAsia"/>
                <w:b/>
                <w:szCs w:val="21"/>
              </w:rPr>
              <w:t>地下车库水电专业分包工程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2760086</w:t>
            </w:r>
          </w:p>
        </w:tc>
      </w:tr>
      <w:tr w:rsidR="007378F4">
        <w:trPr>
          <w:trHeight w:val="486"/>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20</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b/>
                <w:szCs w:val="21"/>
              </w:rPr>
            </w:pPr>
            <w:r>
              <w:rPr>
                <w:rFonts w:hint="eastAsia"/>
                <w:b/>
                <w:szCs w:val="21"/>
              </w:rPr>
              <w:t>地下车库暖通专业分包工程</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597755</w:t>
            </w:r>
          </w:p>
        </w:tc>
      </w:tr>
      <w:tr w:rsidR="007378F4">
        <w:trPr>
          <w:trHeight w:val="2222"/>
          <w:jc w:val="center"/>
        </w:trPr>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spacing w:line="300" w:lineRule="exact"/>
              <w:jc w:val="center"/>
              <w:rPr>
                <w:rFonts w:ascii="宋体" w:hAnsi="宋体" w:cs="宋体"/>
                <w:b/>
                <w:kern w:val="0"/>
                <w:szCs w:val="21"/>
              </w:rPr>
            </w:pPr>
            <w:r>
              <w:rPr>
                <w:rFonts w:ascii="宋体" w:hAnsi="宋体" w:cs="宋体" w:hint="eastAsia"/>
                <w:b/>
                <w:kern w:val="0"/>
                <w:szCs w:val="21"/>
              </w:rPr>
              <w:t>21</w:t>
            </w:r>
          </w:p>
        </w:tc>
        <w:tc>
          <w:tcPr>
            <w:tcW w:w="316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spacing w:line="300" w:lineRule="exact"/>
              <w:jc w:val="center"/>
              <w:rPr>
                <w:b/>
                <w:szCs w:val="21"/>
              </w:rPr>
            </w:pPr>
            <w:r>
              <w:rPr>
                <w:rFonts w:hint="eastAsia"/>
                <w:b/>
                <w:szCs w:val="21"/>
              </w:rPr>
              <w:t>签证及清单外部分</w:t>
            </w:r>
          </w:p>
        </w:tc>
        <w:tc>
          <w:tcPr>
            <w:tcW w:w="2983"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spacing w:line="300" w:lineRule="exact"/>
              <w:jc w:val="left"/>
              <w:rPr>
                <w:szCs w:val="21"/>
              </w:rPr>
            </w:pPr>
            <w:r>
              <w:rPr>
                <w:rFonts w:hint="eastAsia"/>
                <w:szCs w:val="21"/>
              </w:rPr>
              <w:t>完成业主单位要求的水电安装、消防工程全部工作内容，确保所有施工内容验收通过</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spacing w:line="300" w:lineRule="exact"/>
              <w:jc w:val="left"/>
              <w:rPr>
                <w:szCs w:val="21"/>
                <w:u w:val="single"/>
              </w:rPr>
            </w:pPr>
            <w:r>
              <w:rPr>
                <w:rFonts w:hint="eastAsia"/>
                <w:szCs w:val="21"/>
              </w:rPr>
              <w:t>按与业主单位税前结算</w:t>
            </w:r>
            <w:r>
              <w:rPr>
                <w:rFonts w:hint="eastAsia"/>
                <w:color w:val="FF0000"/>
                <w:szCs w:val="21"/>
              </w:rPr>
              <w:t>综合单价（不含措施及不可竞争费）</w:t>
            </w:r>
            <w:r>
              <w:rPr>
                <w:rFonts w:hint="eastAsia"/>
                <w:szCs w:val="21"/>
              </w:rPr>
              <w:t>作为</w:t>
            </w:r>
            <w:r>
              <w:rPr>
                <w:rFonts w:hint="eastAsia"/>
                <w:color w:val="FF0000"/>
                <w:szCs w:val="21"/>
              </w:rPr>
              <w:t>施工单位结算造价的基数</w:t>
            </w:r>
            <w:r>
              <w:rPr>
                <w:rFonts w:hint="eastAsia"/>
                <w:szCs w:val="21"/>
              </w:rPr>
              <w:t>进行下浮</w:t>
            </w:r>
            <w:r>
              <w:rPr>
                <w:rFonts w:hint="eastAsia"/>
                <w:szCs w:val="21"/>
                <w:u w:val="single"/>
              </w:rPr>
              <w:t>14</w:t>
            </w:r>
            <w:r>
              <w:rPr>
                <w:rFonts w:hint="eastAsia"/>
                <w:szCs w:val="21"/>
              </w:rPr>
              <w:t>%</w:t>
            </w:r>
          </w:p>
        </w:tc>
      </w:tr>
    </w:tbl>
    <w:p w:rsidR="007378F4" w:rsidRDefault="002F3DFC">
      <w:pPr>
        <w:widowControl/>
        <w:shd w:val="clear" w:color="auto" w:fill="FFFFFF"/>
        <w:spacing w:line="440" w:lineRule="exact"/>
        <w:jc w:val="left"/>
        <w:rPr>
          <w:sz w:val="24"/>
          <w:szCs w:val="24"/>
        </w:rPr>
      </w:pPr>
      <w:r>
        <w:rPr>
          <w:rFonts w:hint="eastAsia"/>
          <w:sz w:val="24"/>
          <w:szCs w:val="24"/>
        </w:rPr>
        <w:t>主要包括但不限于以下内容：人工、材料、机械（含大型机械进出场）、措施费、管理费、利润、增值税等其它一切税费及风险费用。</w:t>
      </w:r>
    </w:p>
    <w:p w:rsidR="007378F4" w:rsidRDefault="002F3DFC">
      <w:pPr>
        <w:spacing w:line="440" w:lineRule="exact"/>
        <w:jc w:val="left"/>
        <w:rPr>
          <w:sz w:val="24"/>
          <w:szCs w:val="24"/>
        </w:rPr>
      </w:pPr>
      <w:r>
        <w:rPr>
          <w:rFonts w:hint="eastAsia"/>
          <w:sz w:val="24"/>
          <w:szCs w:val="24"/>
        </w:rPr>
        <w:t>3.2.4</w:t>
      </w:r>
      <w:r>
        <w:rPr>
          <w:rFonts w:hint="eastAsia"/>
          <w:sz w:val="24"/>
          <w:szCs w:val="24"/>
        </w:rPr>
        <w:t>该工程不安排施工现场踏勘（自行勘察），不举行招标答疑会，若有疑问，可联系第二事业部负责人。</w:t>
      </w:r>
    </w:p>
    <w:p w:rsidR="007378F4" w:rsidRDefault="002F3DFC">
      <w:pPr>
        <w:pStyle w:val="af3"/>
        <w:spacing w:line="440" w:lineRule="exact"/>
        <w:ind w:firstLineChars="0" w:firstLine="0"/>
        <w:rPr>
          <w:sz w:val="24"/>
          <w:szCs w:val="24"/>
        </w:rPr>
      </w:pPr>
      <w:r>
        <w:rPr>
          <w:rFonts w:hint="eastAsia"/>
          <w:sz w:val="24"/>
          <w:szCs w:val="24"/>
        </w:rPr>
        <w:t>3.2.5</w:t>
      </w:r>
      <w:r>
        <w:rPr>
          <w:rFonts w:hint="eastAsia"/>
          <w:sz w:val="24"/>
          <w:szCs w:val="24"/>
        </w:rPr>
        <w:t>工程进度款支付及结算方式：工程施工完成后，一个月内支付已完工程量的</w:t>
      </w:r>
      <w:r>
        <w:rPr>
          <w:rFonts w:hint="eastAsia"/>
          <w:sz w:val="24"/>
          <w:szCs w:val="24"/>
        </w:rPr>
        <w:t>7</w:t>
      </w:r>
      <w:r>
        <w:rPr>
          <w:sz w:val="24"/>
          <w:szCs w:val="24"/>
        </w:rPr>
        <w:t>0%</w:t>
      </w:r>
      <w:r>
        <w:rPr>
          <w:sz w:val="24"/>
          <w:szCs w:val="24"/>
        </w:rPr>
        <w:t>进度款</w:t>
      </w:r>
      <w:r>
        <w:rPr>
          <w:rFonts w:hint="eastAsia"/>
          <w:sz w:val="24"/>
          <w:szCs w:val="24"/>
        </w:rPr>
        <w:t>。工程竣工后整理竣工资料报主管部门经验收合格，办理竣工结算，工程结算办完后付至结算价款的</w:t>
      </w:r>
      <w:r>
        <w:rPr>
          <w:rFonts w:hint="eastAsia"/>
          <w:sz w:val="24"/>
          <w:szCs w:val="24"/>
        </w:rPr>
        <w:t>97</w:t>
      </w:r>
      <w:r>
        <w:rPr>
          <w:sz w:val="24"/>
          <w:szCs w:val="24"/>
        </w:rPr>
        <w:t>%</w:t>
      </w:r>
      <w:r>
        <w:rPr>
          <w:rFonts w:hint="eastAsia"/>
          <w:sz w:val="24"/>
          <w:szCs w:val="24"/>
        </w:rPr>
        <w:t>，余款</w:t>
      </w:r>
      <w:r>
        <w:rPr>
          <w:rFonts w:hint="eastAsia"/>
          <w:sz w:val="24"/>
          <w:szCs w:val="24"/>
        </w:rPr>
        <w:t>3</w:t>
      </w:r>
      <w:r>
        <w:rPr>
          <w:sz w:val="24"/>
          <w:szCs w:val="24"/>
        </w:rPr>
        <w:t>%</w:t>
      </w:r>
      <w:r>
        <w:rPr>
          <w:rFonts w:hint="eastAsia"/>
          <w:sz w:val="24"/>
          <w:szCs w:val="24"/>
        </w:rPr>
        <w:t>作为质保金，待缺陷责任期满（贰年）后付清。工程结算全费用综合单价，工程量按实际发生量。</w:t>
      </w:r>
    </w:p>
    <w:p w:rsidR="007378F4" w:rsidRDefault="002F3DFC">
      <w:pPr>
        <w:spacing w:line="440" w:lineRule="exact"/>
        <w:jc w:val="left"/>
        <w:rPr>
          <w:sz w:val="24"/>
          <w:szCs w:val="24"/>
        </w:rPr>
      </w:pPr>
      <w:r>
        <w:rPr>
          <w:rFonts w:hint="eastAsia"/>
          <w:sz w:val="24"/>
          <w:szCs w:val="24"/>
        </w:rPr>
        <w:t>3.3</w:t>
      </w:r>
      <w:r>
        <w:rPr>
          <w:rFonts w:hint="eastAsia"/>
          <w:sz w:val="24"/>
          <w:szCs w:val="24"/>
        </w:rPr>
        <w:t>投标文件的提交</w:t>
      </w:r>
    </w:p>
    <w:p w:rsidR="007378F4" w:rsidRDefault="002F3DFC">
      <w:pPr>
        <w:spacing w:line="440" w:lineRule="exact"/>
        <w:jc w:val="left"/>
        <w:rPr>
          <w:sz w:val="24"/>
          <w:szCs w:val="24"/>
        </w:rPr>
      </w:pPr>
      <w:r>
        <w:rPr>
          <w:rFonts w:hint="eastAsia"/>
          <w:sz w:val="24"/>
          <w:szCs w:val="24"/>
        </w:rPr>
        <w:t>3.3.1</w:t>
      </w:r>
      <w:r>
        <w:rPr>
          <w:rFonts w:hint="eastAsia"/>
          <w:sz w:val="24"/>
          <w:szCs w:val="24"/>
        </w:rPr>
        <w:t>书面装订成册并签章密封（电子版</w:t>
      </w:r>
      <w:r>
        <w:rPr>
          <w:rFonts w:hint="eastAsia"/>
          <w:sz w:val="24"/>
          <w:szCs w:val="24"/>
        </w:rPr>
        <w:t>1</w:t>
      </w:r>
      <w:r>
        <w:rPr>
          <w:rFonts w:hint="eastAsia"/>
          <w:sz w:val="24"/>
          <w:szCs w:val="24"/>
        </w:rPr>
        <w:t>份；纸质版</w:t>
      </w:r>
      <w:r>
        <w:rPr>
          <w:rFonts w:hint="eastAsia"/>
          <w:sz w:val="24"/>
          <w:szCs w:val="24"/>
        </w:rPr>
        <w:t>2</w:t>
      </w:r>
      <w:r>
        <w:rPr>
          <w:rFonts w:hint="eastAsia"/>
          <w:sz w:val="24"/>
          <w:szCs w:val="24"/>
        </w:rPr>
        <w:t>份，正本</w:t>
      </w:r>
      <w:r>
        <w:rPr>
          <w:rFonts w:hint="eastAsia"/>
          <w:sz w:val="24"/>
          <w:szCs w:val="24"/>
        </w:rPr>
        <w:t>1</w:t>
      </w:r>
      <w:r>
        <w:rPr>
          <w:rFonts w:hint="eastAsia"/>
          <w:sz w:val="24"/>
          <w:szCs w:val="24"/>
        </w:rPr>
        <w:t>份，副本</w:t>
      </w:r>
      <w:r>
        <w:rPr>
          <w:rFonts w:hint="eastAsia"/>
          <w:sz w:val="24"/>
          <w:szCs w:val="24"/>
        </w:rPr>
        <w:t>1</w:t>
      </w:r>
      <w:r>
        <w:rPr>
          <w:rFonts w:hint="eastAsia"/>
          <w:sz w:val="24"/>
          <w:szCs w:val="24"/>
        </w:rPr>
        <w:t>份）。</w:t>
      </w:r>
    </w:p>
    <w:p w:rsidR="007378F4" w:rsidRDefault="002F3DFC">
      <w:pPr>
        <w:spacing w:line="440" w:lineRule="exact"/>
        <w:jc w:val="left"/>
        <w:rPr>
          <w:sz w:val="24"/>
          <w:szCs w:val="24"/>
        </w:rPr>
      </w:pPr>
      <w:r>
        <w:rPr>
          <w:rFonts w:hint="eastAsia"/>
          <w:sz w:val="24"/>
          <w:szCs w:val="24"/>
        </w:rPr>
        <w:t>3.3.2</w:t>
      </w:r>
      <w:r>
        <w:rPr>
          <w:rFonts w:hint="eastAsia"/>
          <w:sz w:val="24"/>
          <w:szCs w:val="24"/>
        </w:rPr>
        <w:t>密封袋上应写明：</w:t>
      </w:r>
    </w:p>
    <w:p w:rsidR="007378F4" w:rsidRDefault="002F3DFC">
      <w:pPr>
        <w:spacing w:line="440" w:lineRule="exact"/>
        <w:jc w:val="left"/>
        <w:rPr>
          <w:sz w:val="24"/>
          <w:szCs w:val="24"/>
        </w:rPr>
      </w:pPr>
      <w:r>
        <w:rPr>
          <w:rFonts w:hint="eastAsia"/>
          <w:sz w:val="24"/>
          <w:szCs w:val="24"/>
        </w:rPr>
        <w:lastRenderedPageBreak/>
        <w:t>招标人名称；招标编号；工程名称；</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时</w:t>
      </w:r>
      <w:r>
        <w:rPr>
          <w:rFonts w:hint="eastAsia"/>
          <w:sz w:val="24"/>
          <w:szCs w:val="24"/>
        </w:rPr>
        <w:t xml:space="preserve"> </w:t>
      </w:r>
      <w:r>
        <w:rPr>
          <w:rFonts w:hint="eastAsia"/>
          <w:sz w:val="24"/>
          <w:szCs w:val="24"/>
        </w:rPr>
        <w:t>分开标，此时间以前不得开封；投标人名称和地址。</w:t>
      </w:r>
    </w:p>
    <w:p w:rsidR="007378F4" w:rsidRDefault="002F3DFC">
      <w:pPr>
        <w:spacing w:line="440" w:lineRule="exact"/>
        <w:jc w:val="left"/>
        <w:rPr>
          <w:sz w:val="24"/>
          <w:szCs w:val="24"/>
        </w:rPr>
      </w:pPr>
      <w:r>
        <w:rPr>
          <w:rFonts w:hint="eastAsia"/>
          <w:sz w:val="24"/>
          <w:szCs w:val="24"/>
        </w:rPr>
        <w:t>3.3.3</w:t>
      </w:r>
      <w:r>
        <w:rPr>
          <w:rFonts w:hint="eastAsia"/>
          <w:sz w:val="24"/>
          <w:szCs w:val="24"/>
        </w:rPr>
        <w:t>不按照招标书规定的格式填写报价及签章密封不完整的不予接受。</w:t>
      </w:r>
    </w:p>
    <w:p w:rsidR="007378F4" w:rsidRDefault="002F3DFC">
      <w:pPr>
        <w:spacing w:line="440" w:lineRule="exact"/>
        <w:jc w:val="left"/>
        <w:rPr>
          <w:b/>
          <w:sz w:val="24"/>
          <w:szCs w:val="24"/>
        </w:rPr>
      </w:pPr>
      <w:r>
        <w:rPr>
          <w:rFonts w:hint="eastAsia"/>
          <w:sz w:val="24"/>
          <w:szCs w:val="24"/>
        </w:rPr>
        <w:t>3.3.4</w:t>
      </w:r>
      <w:r>
        <w:rPr>
          <w:rFonts w:hint="eastAsia"/>
          <w:sz w:val="24"/>
          <w:szCs w:val="24"/>
        </w:rPr>
        <w:t>投标截止时间：</w:t>
      </w:r>
      <w:r>
        <w:rPr>
          <w:rFonts w:hint="eastAsia"/>
          <w:b/>
          <w:sz w:val="24"/>
          <w:szCs w:val="24"/>
          <w:u w:val="single"/>
        </w:rPr>
        <w:t>2021</w:t>
      </w:r>
      <w:r>
        <w:rPr>
          <w:rFonts w:hint="eastAsia"/>
          <w:b/>
          <w:sz w:val="24"/>
          <w:szCs w:val="24"/>
          <w:u w:val="single"/>
        </w:rPr>
        <w:t>年</w:t>
      </w:r>
      <w:r>
        <w:rPr>
          <w:rFonts w:hint="eastAsia"/>
          <w:b/>
          <w:sz w:val="24"/>
          <w:szCs w:val="24"/>
          <w:u w:val="single"/>
        </w:rPr>
        <w:t>04</w:t>
      </w:r>
      <w:r>
        <w:rPr>
          <w:rFonts w:hint="eastAsia"/>
          <w:b/>
          <w:sz w:val="24"/>
          <w:szCs w:val="24"/>
          <w:u w:val="single"/>
        </w:rPr>
        <w:t>月</w:t>
      </w:r>
      <w:r>
        <w:rPr>
          <w:rFonts w:hint="eastAsia"/>
          <w:b/>
          <w:sz w:val="24"/>
          <w:szCs w:val="24"/>
          <w:u w:val="single"/>
        </w:rPr>
        <w:t>28</w:t>
      </w:r>
      <w:r>
        <w:rPr>
          <w:rFonts w:hint="eastAsia"/>
          <w:b/>
          <w:sz w:val="24"/>
          <w:szCs w:val="24"/>
          <w:u w:val="single"/>
        </w:rPr>
        <w:t>日上午</w:t>
      </w:r>
      <w:r>
        <w:rPr>
          <w:rFonts w:hint="eastAsia"/>
          <w:b/>
          <w:sz w:val="24"/>
          <w:szCs w:val="24"/>
          <w:u w:val="single"/>
        </w:rPr>
        <w:t>9</w:t>
      </w:r>
      <w:r>
        <w:rPr>
          <w:rFonts w:hint="eastAsia"/>
          <w:b/>
          <w:sz w:val="24"/>
          <w:szCs w:val="24"/>
          <w:u w:val="single"/>
        </w:rPr>
        <w:t>时</w:t>
      </w:r>
      <w:r>
        <w:rPr>
          <w:rFonts w:hint="eastAsia"/>
          <w:b/>
          <w:sz w:val="24"/>
          <w:szCs w:val="24"/>
          <w:u w:val="single"/>
        </w:rPr>
        <w:t>00</w:t>
      </w:r>
      <w:r>
        <w:rPr>
          <w:rFonts w:hint="eastAsia"/>
          <w:b/>
          <w:sz w:val="24"/>
          <w:szCs w:val="24"/>
          <w:u w:val="single"/>
        </w:rPr>
        <w:t>分。</w:t>
      </w:r>
    </w:p>
    <w:p w:rsidR="007378F4" w:rsidRDefault="002F3DFC">
      <w:pPr>
        <w:spacing w:line="560" w:lineRule="exact"/>
        <w:rPr>
          <w:b/>
          <w:sz w:val="28"/>
          <w:szCs w:val="28"/>
        </w:rPr>
      </w:pPr>
      <w:r>
        <w:rPr>
          <w:rFonts w:hint="eastAsia"/>
          <w:b/>
          <w:sz w:val="28"/>
          <w:szCs w:val="28"/>
        </w:rPr>
        <w:t>四、开标、评标及定标</w:t>
      </w:r>
    </w:p>
    <w:p w:rsidR="007378F4" w:rsidRDefault="002F3DFC">
      <w:pPr>
        <w:spacing w:line="440" w:lineRule="exact"/>
        <w:jc w:val="left"/>
        <w:rPr>
          <w:sz w:val="24"/>
          <w:szCs w:val="24"/>
        </w:rPr>
      </w:pPr>
      <w:r>
        <w:rPr>
          <w:rFonts w:hint="eastAsia"/>
          <w:sz w:val="24"/>
          <w:szCs w:val="24"/>
        </w:rPr>
        <w:t>4.1</w:t>
      </w:r>
      <w:r>
        <w:rPr>
          <w:rFonts w:hint="eastAsia"/>
          <w:sz w:val="24"/>
          <w:szCs w:val="24"/>
        </w:rPr>
        <w:t>开标不邀请投标人参加。</w:t>
      </w:r>
    </w:p>
    <w:p w:rsidR="007378F4" w:rsidRDefault="002F3DFC">
      <w:pPr>
        <w:spacing w:line="440" w:lineRule="exact"/>
        <w:jc w:val="left"/>
        <w:rPr>
          <w:sz w:val="24"/>
          <w:szCs w:val="24"/>
        </w:rPr>
      </w:pPr>
      <w:r>
        <w:rPr>
          <w:rFonts w:hint="eastAsia"/>
          <w:sz w:val="24"/>
          <w:szCs w:val="24"/>
        </w:rPr>
        <w:t>4.2</w:t>
      </w:r>
      <w:r>
        <w:rPr>
          <w:rFonts w:hint="eastAsia"/>
          <w:sz w:val="24"/>
          <w:szCs w:val="24"/>
        </w:rPr>
        <w:t>该工程采用合理低价法评标，首先对各投标人在工期、质量、安环要求及施工组织设计编制符合性进行评审。评审内容：投标承诺的工期和质量；施工准备及现场平面布置；主要劳动力分配情况、主要材料采购情况、主要施工设备；施工进度计划和保障措施；项目管理班子组成情况；安全生产措施、文明施工措施、质量保证措施等。评审合格后依据报价对投标人由低到高排序，确定中标候选人。有下列情形之一的，评标委员会应当否决其投标：</w:t>
      </w:r>
    </w:p>
    <w:p w:rsidR="007378F4" w:rsidRDefault="002F3DFC">
      <w:pPr>
        <w:spacing w:line="440" w:lineRule="exact"/>
        <w:jc w:val="left"/>
        <w:rPr>
          <w:sz w:val="24"/>
          <w:szCs w:val="24"/>
        </w:rPr>
      </w:pPr>
      <w:r>
        <w:rPr>
          <w:rFonts w:hint="eastAsia"/>
          <w:sz w:val="24"/>
          <w:szCs w:val="24"/>
        </w:rPr>
        <w:t>①、投标文件未经投标单位盖章和单位负责人签字；</w:t>
      </w:r>
    </w:p>
    <w:p w:rsidR="007378F4" w:rsidRDefault="002F3DFC">
      <w:pPr>
        <w:spacing w:line="440" w:lineRule="exact"/>
        <w:jc w:val="left"/>
        <w:rPr>
          <w:sz w:val="24"/>
          <w:szCs w:val="24"/>
        </w:rPr>
      </w:pPr>
      <w:r>
        <w:rPr>
          <w:rFonts w:hint="eastAsia"/>
          <w:sz w:val="24"/>
          <w:szCs w:val="24"/>
        </w:rPr>
        <w:t>②、投标人不符合国家或者招标文件规定的资格条件；</w:t>
      </w:r>
    </w:p>
    <w:p w:rsidR="007378F4" w:rsidRDefault="002F3DFC">
      <w:pPr>
        <w:spacing w:line="440" w:lineRule="exact"/>
        <w:jc w:val="left"/>
        <w:rPr>
          <w:sz w:val="24"/>
          <w:szCs w:val="24"/>
        </w:rPr>
      </w:pPr>
      <w:r>
        <w:rPr>
          <w:rFonts w:hint="eastAsia"/>
          <w:sz w:val="24"/>
          <w:szCs w:val="24"/>
        </w:rPr>
        <w:t>③、投标报价低于成本或者高于招标文件设定的最高投标限价；</w:t>
      </w:r>
    </w:p>
    <w:p w:rsidR="007378F4" w:rsidRDefault="002F3DFC">
      <w:pPr>
        <w:spacing w:line="440" w:lineRule="exact"/>
        <w:jc w:val="left"/>
        <w:rPr>
          <w:sz w:val="24"/>
          <w:szCs w:val="24"/>
        </w:rPr>
      </w:pPr>
      <w:r>
        <w:rPr>
          <w:rFonts w:hint="eastAsia"/>
          <w:sz w:val="24"/>
          <w:szCs w:val="24"/>
        </w:rPr>
        <w:t>④、投标文件中项目名称、特征及说明、计量单位、工程量与招标文件不一致的；</w:t>
      </w:r>
    </w:p>
    <w:p w:rsidR="007378F4" w:rsidRDefault="002F3DFC">
      <w:pPr>
        <w:spacing w:line="440" w:lineRule="exact"/>
        <w:jc w:val="left"/>
        <w:rPr>
          <w:sz w:val="24"/>
          <w:szCs w:val="24"/>
        </w:rPr>
      </w:pPr>
      <w:r>
        <w:rPr>
          <w:rFonts w:hint="eastAsia"/>
          <w:sz w:val="24"/>
          <w:szCs w:val="24"/>
        </w:rPr>
        <w:t>⑤、投标文件未按招标文件提供的格式进行编制的；</w:t>
      </w:r>
    </w:p>
    <w:p w:rsidR="007378F4" w:rsidRDefault="002F3DFC">
      <w:pPr>
        <w:spacing w:line="440" w:lineRule="exact"/>
        <w:jc w:val="left"/>
        <w:rPr>
          <w:sz w:val="24"/>
          <w:szCs w:val="24"/>
        </w:rPr>
      </w:pPr>
      <w:r>
        <w:rPr>
          <w:rFonts w:hint="eastAsia"/>
          <w:sz w:val="24"/>
          <w:szCs w:val="24"/>
        </w:rPr>
        <w:t>⑥、没有按照招标文件要求提供投标担保；</w:t>
      </w:r>
    </w:p>
    <w:p w:rsidR="007378F4" w:rsidRDefault="002F3DFC">
      <w:pPr>
        <w:spacing w:line="440" w:lineRule="exact"/>
        <w:jc w:val="left"/>
        <w:rPr>
          <w:sz w:val="24"/>
          <w:szCs w:val="24"/>
        </w:rPr>
      </w:pPr>
      <w:r>
        <w:rPr>
          <w:rFonts w:hint="eastAsia"/>
          <w:sz w:val="24"/>
          <w:szCs w:val="24"/>
        </w:rPr>
        <w:t>⑦、投标文件没有对招标文件的实质性要求和条件作出响应；</w:t>
      </w:r>
    </w:p>
    <w:p w:rsidR="007378F4" w:rsidRDefault="002F3DFC">
      <w:pPr>
        <w:spacing w:line="440" w:lineRule="exact"/>
        <w:jc w:val="left"/>
        <w:rPr>
          <w:sz w:val="24"/>
          <w:szCs w:val="24"/>
        </w:rPr>
      </w:pPr>
      <w:r>
        <w:rPr>
          <w:rFonts w:hint="eastAsia"/>
          <w:sz w:val="24"/>
          <w:szCs w:val="24"/>
        </w:rPr>
        <w:t>⑧、投标文件载明的招标项目完成期超过招标文件规定的期限；</w:t>
      </w:r>
    </w:p>
    <w:p w:rsidR="007378F4" w:rsidRDefault="002F3DFC">
      <w:pPr>
        <w:spacing w:line="440" w:lineRule="exact"/>
        <w:jc w:val="left"/>
        <w:rPr>
          <w:sz w:val="24"/>
          <w:szCs w:val="24"/>
        </w:rPr>
      </w:pPr>
      <w:r>
        <w:rPr>
          <w:rFonts w:hint="eastAsia"/>
          <w:sz w:val="24"/>
          <w:szCs w:val="24"/>
        </w:rPr>
        <w:t>⑨、投标人有串通投标、弄虚作假、行贿等违法行为。</w:t>
      </w:r>
    </w:p>
    <w:p w:rsidR="007378F4" w:rsidRDefault="002F3DFC">
      <w:pPr>
        <w:spacing w:line="440" w:lineRule="exact"/>
        <w:jc w:val="left"/>
        <w:rPr>
          <w:sz w:val="24"/>
          <w:szCs w:val="24"/>
        </w:rPr>
      </w:pPr>
      <w:r>
        <w:rPr>
          <w:rFonts w:hint="eastAsia"/>
          <w:sz w:val="24"/>
          <w:szCs w:val="24"/>
        </w:rPr>
        <w:t>4.3</w:t>
      </w:r>
      <w:r>
        <w:rPr>
          <w:rFonts w:hint="eastAsia"/>
          <w:sz w:val="24"/>
          <w:szCs w:val="24"/>
        </w:rPr>
        <w:t>经营部根据评标委员会的评标报告报公司，研究确定中标人，并形成定标纪要，发中标通知书。</w:t>
      </w:r>
    </w:p>
    <w:p w:rsidR="007378F4" w:rsidRDefault="002F3DFC">
      <w:pPr>
        <w:jc w:val="left"/>
        <w:rPr>
          <w:sz w:val="28"/>
          <w:szCs w:val="28"/>
        </w:rPr>
      </w:pPr>
      <w:r>
        <w:rPr>
          <w:rFonts w:hint="eastAsia"/>
          <w:b/>
          <w:sz w:val="28"/>
          <w:szCs w:val="28"/>
        </w:rPr>
        <w:t>五、合同签订</w:t>
      </w:r>
    </w:p>
    <w:p w:rsidR="007378F4" w:rsidRDefault="002F3DFC">
      <w:pPr>
        <w:spacing w:line="440" w:lineRule="exact"/>
        <w:jc w:val="left"/>
        <w:rPr>
          <w:sz w:val="24"/>
          <w:szCs w:val="24"/>
        </w:rPr>
      </w:pPr>
      <w:r>
        <w:rPr>
          <w:rFonts w:hint="eastAsia"/>
          <w:sz w:val="24"/>
          <w:szCs w:val="24"/>
        </w:rPr>
        <w:t>5.1</w:t>
      </w:r>
      <w:r>
        <w:rPr>
          <w:rFonts w:hint="eastAsia"/>
          <w:sz w:val="24"/>
          <w:szCs w:val="24"/>
        </w:rPr>
        <w:t>经营部负责与中标人按照招标文件、投标文件及中标通知书及时签订专业工程承包合同，</w:t>
      </w:r>
      <w:r>
        <w:rPr>
          <w:sz w:val="24"/>
          <w:szCs w:val="24"/>
        </w:rPr>
        <w:t>招标人和中标人应当自中标通知书发出之日起三十日内，按照招标文件和中标人的投标文件订立书面合同</w:t>
      </w:r>
      <w:r>
        <w:rPr>
          <w:rFonts w:hint="eastAsia"/>
          <w:sz w:val="24"/>
          <w:szCs w:val="24"/>
        </w:rPr>
        <w:t>。</w:t>
      </w:r>
    </w:p>
    <w:p w:rsidR="007378F4" w:rsidRDefault="002F3DFC">
      <w:pPr>
        <w:spacing w:line="440" w:lineRule="exact"/>
        <w:jc w:val="left"/>
        <w:rPr>
          <w:sz w:val="28"/>
          <w:szCs w:val="28"/>
        </w:rPr>
      </w:pPr>
      <w:r>
        <w:rPr>
          <w:rFonts w:hint="eastAsia"/>
          <w:sz w:val="24"/>
          <w:szCs w:val="24"/>
        </w:rPr>
        <w:t>5.2</w:t>
      </w:r>
      <w:r>
        <w:rPr>
          <w:rFonts w:hint="eastAsia"/>
          <w:sz w:val="24"/>
          <w:szCs w:val="24"/>
        </w:rPr>
        <w:t>中标人在签订施工承包合同的同时，与公司安全环保部签订安全环保管理协议并按规定交纳安全环境保证金。</w:t>
      </w:r>
    </w:p>
    <w:p w:rsidR="007378F4" w:rsidRDefault="002F3DFC">
      <w:pPr>
        <w:spacing w:line="560" w:lineRule="exact"/>
        <w:rPr>
          <w:rFonts w:ascii="仿宋" w:eastAsia="仿宋" w:hAnsi="仿宋"/>
          <w:sz w:val="30"/>
          <w:szCs w:val="30"/>
        </w:rPr>
      </w:pPr>
      <w:r>
        <w:rPr>
          <w:rFonts w:hint="eastAsia"/>
          <w:b/>
          <w:sz w:val="28"/>
          <w:szCs w:val="28"/>
        </w:rPr>
        <w:t>六、投标文件送达</w:t>
      </w:r>
    </w:p>
    <w:p w:rsidR="007378F4" w:rsidRDefault="002F3DFC">
      <w:pPr>
        <w:spacing w:line="440" w:lineRule="exact"/>
        <w:jc w:val="left"/>
        <w:rPr>
          <w:sz w:val="24"/>
          <w:szCs w:val="24"/>
        </w:rPr>
      </w:pPr>
      <w:r>
        <w:rPr>
          <w:rFonts w:hint="eastAsia"/>
          <w:sz w:val="24"/>
          <w:szCs w:val="24"/>
        </w:rPr>
        <w:lastRenderedPageBreak/>
        <w:t>6.1</w:t>
      </w:r>
      <w:r>
        <w:rPr>
          <w:rFonts w:hint="eastAsia"/>
          <w:sz w:val="24"/>
          <w:szCs w:val="24"/>
        </w:rPr>
        <w:t>送达地点：铜冠建安公司三楼审计监察室。</w:t>
      </w:r>
    </w:p>
    <w:p w:rsidR="007378F4" w:rsidRDefault="002F3DFC">
      <w:pPr>
        <w:spacing w:line="440" w:lineRule="exact"/>
        <w:jc w:val="left"/>
        <w:rPr>
          <w:sz w:val="24"/>
          <w:szCs w:val="24"/>
        </w:rPr>
      </w:pPr>
      <w:r>
        <w:rPr>
          <w:rFonts w:hint="eastAsia"/>
          <w:sz w:val="24"/>
          <w:szCs w:val="24"/>
        </w:rPr>
        <w:t>黄赟；联系电话：</w:t>
      </w:r>
      <w:r>
        <w:rPr>
          <w:rFonts w:hint="eastAsia"/>
          <w:sz w:val="24"/>
          <w:szCs w:val="24"/>
        </w:rPr>
        <w:t>18656211500</w:t>
      </w:r>
    </w:p>
    <w:p w:rsidR="007378F4" w:rsidRDefault="002F3DFC">
      <w:pPr>
        <w:spacing w:line="440" w:lineRule="exact"/>
        <w:jc w:val="left"/>
        <w:rPr>
          <w:sz w:val="24"/>
          <w:szCs w:val="24"/>
        </w:rPr>
      </w:pPr>
      <w:r>
        <w:rPr>
          <w:rFonts w:hint="eastAsia"/>
          <w:sz w:val="24"/>
          <w:szCs w:val="24"/>
        </w:rPr>
        <w:t>6.2</w:t>
      </w:r>
      <w:r>
        <w:rPr>
          <w:rFonts w:hint="eastAsia"/>
          <w:sz w:val="24"/>
          <w:szCs w:val="24"/>
        </w:rPr>
        <w:t>逾期送达的或者未送达指定地点的投标文件，招标人不予受理。</w:t>
      </w:r>
    </w:p>
    <w:p w:rsidR="007378F4" w:rsidRDefault="002F3DFC">
      <w:pPr>
        <w:spacing w:line="440" w:lineRule="exact"/>
        <w:jc w:val="left"/>
        <w:rPr>
          <w:sz w:val="24"/>
          <w:szCs w:val="24"/>
        </w:rPr>
      </w:pPr>
      <w:r>
        <w:rPr>
          <w:rFonts w:hint="eastAsia"/>
          <w:sz w:val="24"/>
          <w:szCs w:val="24"/>
        </w:rPr>
        <w:t>铜陵有色金属集团铜冠建筑安装股份有限公司</w:t>
      </w:r>
      <w:r>
        <w:rPr>
          <w:rFonts w:hint="eastAsia"/>
          <w:sz w:val="24"/>
          <w:szCs w:val="24"/>
        </w:rPr>
        <w:t xml:space="preserve"> (</w:t>
      </w:r>
      <w:r>
        <w:rPr>
          <w:rFonts w:hint="eastAsia"/>
          <w:sz w:val="24"/>
          <w:szCs w:val="24"/>
        </w:rPr>
        <w:t>经营部</w:t>
      </w:r>
      <w:r>
        <w:rPr>
          <w:rFonts w:hint="eastAsia"/>
          <w:sz w:val="24"/>
          <w:szCs w:val="24"/>
        </w:rPr>
        <w:t>)</w:t>
      </w:r>
    </w:p>
    <w:p w:rsidR="007378F4" w:rsidRDefault="007378F4">
      <w:pPr>
        <w:spacing w:line="480" w:lineRule="auto"/>
        <w:rPr>
          <w:sz w:val="28"/>
          <w:szCs w:val="28"/>
        </w:rPr>
      </w:pPr>
    </w:p>
    <w:p w:rsidR="007378F4" w:rsidRDefault="007378F4">
      <w:pPr>
        <w:spacing w:line="480" w:lineRule="auto"/>
        <w:rPr>
          <w:sz w:val="28"/>
          <w:szCs w:val="28"/>
        </w:rPr>
      </w:pPr>
    </w:p>
    <w:p w:rsidR="007378F4" w:rsidRDefault="002F3DFC">
      <w:pPr>
        <w:spacing w:line="480" w:lineRule="auto"/>
        <w:rPr>
          <w:b/>
          <w:sz w:val="24"/>
          <w:szCs w:val="24"/>
        </w:rPr>
      </w:pPr>
      <w:r>
        <w:rPr>
          <w:rFonts w:hint="eastAsia"/>
          <w:b/>
          <w:sz w:val="24"/>
          <w:szCs w:val="24"/>
        </w:rPr>
        <w:t>附件</w:t>
      </w:r>
      <w:r>
        <w:rPr>
          <w:rFonts w:hint="eastAsia"/>
          <w:b/>
          <w:sz w:val="24"/>
          <w:szCs w:val="24"/>
        </w:rPr>
        <w:t>1</w:t>
      </w:r>
      <w:r>
        <w:rPr>
          <w:rFonts w:hint="eastAsia"/>
          <w:b/>
          <w:sz w:val="24"/>
          <w:szCs w:val="24"/>
        </w:rPr>
        <w:t>：</w:t>
      </w:r>
    </w:p>
    <w:p w:rsidR="007378F4" w:rsidRDefault="002F3DFC">
      <w:pPr>
        <w:spacing w:line="480" w:lineRule="auto"/>
        <w:jc w:val="center"/>
        <w:rPr>
          <w:sz w:val="24"/>
          <w:szCs w:val="24"/>
        </w:rPr>
      </w:pPr>
      <w:bookmarkStart w:id="1" w:name="_Toc175458492"/>
      <w:bookmarkStart w:id="2" w:name="_Toc152405775"/>
      <w:bookmarkStart w:id="3" w:name="_Toc174615761"/>
      <w:bookmarkStart w:id="4" w:name="_Toc403998755"/>
      <w:bookmarkStart w:id="5" w:name="_Toc403998590"/>
      <w:bookmarkStart w:id="6" w:name="_Toc175475239"/>
      <w:bookmarkStart w:id="7" w:name="_Toc177804571"/>
      <w:r>
        <w:rPr>
          <w:rFonts w:hint="eastAsia"/>
          <w:sz w:val="24"/>
          <w:szCs w:val="24"/>
        </w:rPr>
        <w:t>一、法定代表人身份证明书</w:t>
      </w:r>
      <w:bookmarkEnd w:id="1"/>
      <w:bookmarkEnd w:id="2"/>
      <w:bookmarkEnd w:id="3"/>
      <w:bookmarkEnd w:id="4"/>
      <w:bookmarkEnd w:id="5"/>
      <w:bookmarkEnd w:id="6"/>
      <w:bookmarkEnd w:id="7"/>
    </w:p>
    <w:p w:rsidR="007378F4" w:rsidRDefault="002F3DFC">
      <w:pPr>
        <w:spacing w:line="480" w:lineRule="auto"/>
        <w:rPr>
          <w:sz w:val="24"/>
          <w:szCs w:val="24"/>
        </w:rPr>
      </w:pPr>
      <w:r>
        <w:rPr>
          <w:rFonts w:hint="eastAsia"/>
          <w:sz w:val="24"/>
          <w:szCs w:val="24"/>
        </w:rPr>
        <w:t>单位名称：</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rPr>
        <w:tab/>
      </w:r>
    </w:p>
    <w:p w:rsidR="007378F4" w:rsidRDefault="002F3DFC">
      <w:pPr>
        <w:spacing w:line="480" w:lineRule="auto"/>
        <w:rPr>
          <w:sz w:val="24"/>
          <w:szCs w:val="24"/>
        </w:rPr>
      </w:pPr>
      <w:r>
        <w:rPr>
          <w:rFonts w:hint="eastAsia"/>
          <w:sz w:val="24"/>
          <w:szCs w:val="24"/>
        </w:rPr>
        <w:t>单位性质：</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p>
    <w:p w:rsidR="007378F4" w:rsidRDefault="002F3DFC">
      <w:pPr>
        <w:spacing w:line="480" w:lineRule="auto"/>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p>
    <w:p w:rsidR="007378F4" w:rsidRDefault="002F3DFC">
      <w:pPr>
        <w:spacing w:line="480" w:lineRule="auto"/>
        <w:rPr>
          <w:sz w:val="24"/>
          <w:szCs w:val="24"/>
          <w:u w:val="single"/>
        </w:rPr>
      </w:pPr>
      <w:r>
        <w:rPr>
          <w:rFonts w:hint="eastAsia"/>
          <w:sz w:val="24"/>
          <w:szCs w:val="24"/>
        </w:rPr>
        <w:t>成立时间：</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p>
    <w:p w:rsidR="007378F4" w:rsidRDefault="002F3DFC">
      <w:pPr>
        <w:spacing w:line="480" w:lineRule="auto"/>
        <w:rPr>
          <w:sz w:val="24"/>
          <w:szCs w:val="24"/>
        </w:rPr>
      </w:pPr>
      <w:r>
        <w:rPr>
          <w:rFonts w:hint="eastAsia"/>
          <w:sz w:val="24"/>
          <w:szCs w:val="24"/>
        </w:rPr>
        <w:t>经营期限：</w:t>
      </w:r>
      <w:r>
        <w:rPr>
          <w:rFonts w:hint="eastAsia"/>
          <w:sz w:val="24"/>
          <w:szCs w:val="24"/>
          <w:u w:val="single"/>
        </w:rPr>
        <w:tab/>
      </w:r>
      <w:r>
        <w:rPr>
          <w:rFonts w:hint="eastAsia"/>
          <w:sz w:val="24"/>
          <w:szCs w:val="24"/>
          <w:u w:val="single"/>
        </w:rPr>
        <w:tab/>
      </w:r>
    </w:p>
    <w:p w:rsidR="007378F4" w:rsidRDefault="002F3DFC">
      <w:pPr>
        <w:spacing w:line="480" w:lineRule="auto"/>
        <w:rPr>
          <w:sz w:val="24"/>
          <w:szCs w:val="24"/>
        </w:rPr>
      </w:pPr>
      <w:r>
        <w:rPr>
          <w:rFonts w:hint="eastAsia"/>
          <w:sz w:val="24"/>
          <w:szCs w:val="24"/>
        </w:rPr>
        <w:t>姓</w:t>
      </w:r>
      <w:r>
        <w:rPr>
          <w:rFonts w:hint="eastAsia"/>
          <w:sz w:val="24"/>
          <w:szCs w:val="24"/>
        </w:rPr>
        <w:t xml:space="preserve">    </w:t>
      </w:r>
      <w:r>
        <w:rPr>
          <w:rFonts w:hint="eastAsia"/>
          <w:sz w:val="24"/>
          <w:szCs w:val="24"/>
        </w:rPr>
        <w:t>名：性别：年龄：职务：</w:t>
      </w:r>
      <w:r>
        <w:rPr>
          <w:rFonts w:hint="eastAsia"/>
          <w:sz w:val="24"/>
          <w:szCs w:val="24"/>
          <w:u w:val="single"/>
        </w:rPr>
        <w:tab/>
      </w:r>
      <w:r>
        <w:rPr>
          <w:rFonts w:hint="eastAsia"/>
          <w:sz w:val="24"/>
          <w:szCs w:val="24"/>
          <w:u w:val="single"/>
        </w:rPr>
        <w:tab/>
      </w:r>
    </w:p>
    <w:p w:rsidR="007378F4" w:rsidRDefault="002F3DFC">
      <w:pPr>
        <w:spacing w:line="480" w:lineRule="auto"/>
        <w:rPr>
          <w:sz w:val="24"/>
          <w:szCs w:val="24"/>
        </w:rPr>
      </w:pPr>
      <w:r>
        <w:rPr>
          <w:rFonts w:hint="eastAsia"/>
          <w:sz w:val="24"/>
          <w:szCs w:val="24"/>
        </w:rPr>
        <w:t>系（投标人单位名称）</w:t>
      </w:r>
      <w:r>
        <w:rPr>
          <w:rFonts w:hint="eastAsia"/>
          <w:sz w:val="24"/>
          <w:szCs w:val="24"/>
        </w:rPr>
        <w:t xml:space="preserve"> </w:t>
      </w:r>
      <w:r>
        <w:rPr>
          <w:rFonts w:hint="eastAsia"/>
          <w:sz w:val="24"/>
          <w:szCs w:val="24"/>
        </w:rPr>
        <w:t>的法定代表人。</w:t>
      </w:r>
    </w:p>
    <w:p w:rsidR="007378F4" w:rsidRDefault="002F3DFC">
      <w:pPr>
        <w:spacing w:line="480" w:lineRule="auto"/>
        <w:rPr>
          <w:sz w:val="24"/>
          <w:szCs w:val="24"/>
        </w:rPr>
      </w:pPr>
      <w:r>
        <w:rPr>
          <w:rFonts w:hint="eastAsia"/>
          <w:sz w:val="24"/>
          <w:szCs w:val="24"/>
        </w:rPr>
        <w:t>特此证明。</w:t>
      </w:r>
    </w:p>
    <w:p w:rsidR="007378F4" w:rsidRDefault="002F3DFC">
      <w:pPr>
        <w:spacing w:line="480" w:lineRule="auto"/>
        <w:rPr>
          <w:sz w:val="24"/>
          <w:szCs w:val="24"/>
        </w:rPr>
      </w:pPr>
      <w:r>
        <w:rPr>
          <w:rFonts w:hint="eastAsia"/>
          <w:sz w:val="24"/>
          <w:szCs w:val="24"/>
        </w:rPr>
        <w:t>投标人：</w:t>
      </w:r>
      <w:r>
        <w:rPr>
          <w:rFonts w:hint="eastAsia"/>
          <w:sz w:val="24"/>
          <w:szCs w:val="24"/>
        </w:rPr>
        <w:t xml:space="preserve"> </w:t>
      </w:r>
      <w:r>
        <w:rPr>
          <w:rFonts w:hint="eastAsia"/>
          <w:sz w:val="24"/>
          <w:szCs w:val="24"/>
        </w:rPr>
        <w:t>（盖公章）</w:t>
      </w:r>
    </w:p>
    <w:p w:rsidR="007378F4" w:rsidRDefault="002F3DFC">
      <w:pPr>
        <w:spacing w:line="480" w:lineRule="auto"/>
        <w:rPr>
          <w:sz w:val="24"/>
          <w:szCs w:val="24"/>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p>
    <w:p w:rsidR="007378F4" w:rsidRDefault="007378F4">
      <w:pPr>
        <w:spacing w:line="480" w:lineRule="auto"/>
        <w:rPr>
          <w:sz w:val="28"/>
          <w:szCs w:val="28"/>
        </w:rPr>
      </w:pPr>
    </w:p>
    <w:p w:rsidR="007378F4" w:rsidRDefault="007378F4">
      <w:pPr>
        <w:spacing w:line="480" w:lineRule="auto"/>
        <w:rPr>
          <w:sz w:val="28"/>
          <w:szCs w:val="28"/>
        </w:rPr>
      </w:pPr>
    </w:p>
    <w:p w:rsidR="007378F4" w:rsidRDefault="007378F4">
      <w:pPr>
        <w:spacing w:line="480" w:lineRule="auto"/>
        <w:rPr>
          <w:sz w:val="28"/>
          <w:szCs w:val="28"/>
        </w:rPr>
      </w:pPr>
    </w:p>
    <w:p w:rsidR="007378F4" w:rsidRDefault="007378F4">
      <w:pPr>
        <w:spacing w:line="480" w:lineRule="auto"/>
        <w:rPr>
          <w:sz w:val="28"/>
          <w:szCs w:val="28"/>
        </w:rPr>
      </w:pPr>
    </w:p>
    <w:p w:rsidR="007378F4" w:rsidRDefault="007378F4">
      <w:pPr>
        <w:spacing w:line="480" w:lineRule="auto"/>
        <w:rPr>
          <w:sz w:val="28"/>
          <w:szCs w:val="28"/>
        </w:rPr>
      </w:pPr>
    </w:p>
    <w:p w:rsidR="007378F4" w:rsidRDefault="007378F4">
      <w:pPr>
        <w:spacing w:line="480" w:lineRule="auto"/>
        <w:rPr>
          <w:sz w:val="28"/>
          <w:szCs w:val="28"/>
        </w:rPr>
      </w:pPr>
    </w:p>
    <w:p w:rsidR="007378F4" w:rsidRDefault="007378F4">
      <w:pPr>
        <w:spacing w:line="480" w:lineRule="auto"/>
        <w:rPr>
          <w:sz w:val="28"/>
          <w:szCs w:val="28"/>
        </w:rPr>
      </w:pPr>
    </w:p>
    <w:p w:rsidR="007378F4" w:rsidRDefault="002F3DFC">
      <w:pPr>
        <w:spacing w:line="480" w:lineRule="auto"/>
        <w:rPr>
          <w:b/>
          <w:sz w:val="24"/>
          <w:szCs w:val="24"/>
        </w:rPr>
      </w:pPr>
      <w:bookmarkStart w:id="8" w:name="_Toc177804572"/>
      <w:bookmarkStart w:id="9" w:name="_Toc174615762"/>
      <w:bookmarkStart w:id="10" w:name="_Toc152405776"/>
      <w:bookmarkStart w:id="11" w:name="_Toc175475240"/>
      <w:bookmarkStart w:id="12" w:name="_Toc403998591"/>
      <w:bookmarkStart w:id="13" w:name="_Toc403998756"/>
      <w:bookmarkStart w:id="14" w:name="_Toc175458493"/>
      <w:r>
        <w:rPr>
          <w:rFonts w:hint="eastAsia"/>
          <w:b/>
          <w:sz w:val="24"/>
          <w:szCs w:val="24"/>
        </w:rPr>
        <w:t>附件</w:t>
      </w:r>
      <w:r>
        <w:rPr>
          <w:rFonts w:hint="eastAsia"/>
          <w:b/>
          <w:sz w:val="24"/>
          <w:szCs w:val="24"/>
        </w:rPr>
        <w:t>2</w:t>
      </w:r>
      <w:r>
        <w:rPr>
          <w:rFonts w:hint="eastAsia"/>
          <w:b/>
          <w:sz w:val="24"/>
          <w:szCs w:val="24"/>
        </w:rPr>
        <w:t>：</w:t>
      </w:r>
    </w:p>
    <w:p w:rsidR="007378F4" w:rsidRDefault="007378F4">
      <w:pPr>
        <w:spacing w:line="480" w:lineRule="auto"/>
        <w:jc w:val="left"/>
        <w:rPr>
          <w:sz w:val="24"/>
          <w:szCs w:val="24"/>
        </w:rPr>
      </w:pPr>
    </w:p>
    <w:p w:rsidR="007378F4" w:rsidRDefault="002F3DFC">
      <w:pPr>
        <w:spacing w:line="480" w:lineRule="auto"/>
        <w:jc w:val="center"/>
        <w:rPr>
          <w:sz w:val="24"/>
          <w:szCs w:val="24"/>
        </w:rPr>
      </w:pPr>
      <w:r>
        <w:rPr>
          <w:rFonts w:hint="eastAsia"/>
          <w:sz w:val="24"/>
          <w:szCs w:val="24"/>
        </w:rPr>
        <w:t>二、投标文件签署授权委托书</w:t>
      </w:r>
      <w:bookmarkEnd w:id="8"/>
      <w:bookmarkEnd w:id="9"/>
      <w:bookmarkEnd w:id="10"/>
      <w:bookmarkEnd w:id="11"/>
      <w:bookmarkEnd w:id="12"/>
      <w:bookmarkEnd w:id="13"/>
      <w:bookmarkEnd w:id="14"/>
    </w:p>
    <w:p w:rsidR="007378F4" w:rsidRDefault="002F3DFC">
      <w:pPr>
        <w:spacing w:line="480" w:lineRule="auto"/>
        <w:ind w:firstLineChars="200" w:firstLine="480"/>
        <w:rPr>
          <w:sz w:val="24"/>
          <w:szCs w:val="24"/>
        </w:rPr>
      </w:pPr>
      <w:r>
        <w:rPr>
          <w:rFonts w:hint="eastAsia"/>
          <w:sz w:val="24"/>
          <w:szCs w:val="24"/>
        </w:rPr>
        <w:t>本授权委托书声明：我（姓名）系（投</w:t>
      </w:r>
      <w:r>
        <w:rPr>
          <w:rFonts w:hint="eastAsia"/>
          <w:sz w:val="24"/>
          <w:szCs w:val="24"/>
        </w:rPr>
        <w:t xml:space="preserve"> </w:t>
      </w:r>
      <w:r>
        <w:rPr>
          <w:rFonts w:hint="eastAsia"/>
          <w:sz w:val="24"/>
          <w:szCs w:val="24"/>
        </w:rPr>
        <w:t>标人名称）的法定代表人，现授权委托</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称）的</w:t>
      </w:r>
      <w:r>
        <w:rPr>
          <w:rFonts w:hint="eastAsia"/>
          <w:sz w:val="24"/>
          <w:szCs w:val="24"/>
        </w:rPr>
        <w:t xml:space="preserve">  </w:t>
      </w:r>
      <w:r>
        <w:rPr>
          <w:rFonts w:hint="eastAsia"/>
          <w:sz w:val="24"/>
          <w:szCs w:val="24"/>
        </w:rPr>
        <w:t>（姓名）为我公司签署本工程的投标文件的法定代表人授权委托代理人，我承认代理人全权代表我所签署的本工程的投标文件的内容。</w:t>
      </w:r>
    </w:p>
    <w:p w:rsidR="007378F4" w:rsidRDefault="007378F4">
      <w:pPr>
        <w:spacing w:line="480" w:lineRule="auto"/>
        <w:rPr>
          <w:sz w:val="24"/>
          <w:szCs w:val="24"/>
        </w:rPr>
      </w:pPr>
    </w:p>
    <w:p w:rsidR="007378F4" w:rsidRDefault="002F3DFC">
      <w:pPr>
        <w:spacing w:line="480" w:lineRule="auto"/>
        <w:rPr>
          <w:sz w:val="24"/>
          <w:szCs w:val="24"/>
        </w:rPr>
      </w:pPr>
      <w:r>
        <w:rPr>
          <w:rFonts w:hint="eastAsia"/>
          <w:sz w:val="24"/>
          <w:szCs w:val="24"/>
        </w:rPr>
        <w:t>代理人无转委托权，特此委托。</w:t>
      </w:r>
    </w:p>
    <w:p w:rsidR="007378F4" w:rsidRDefault="007378F4">
      <w:pPr>
        <w:spacing w:line="480" w:lineRule="auto"/>
        <w:rPr>
          <w:sz w:val="24"/>
          <w:szCs w:val="24"/>
        </w:rPr>
      </w:pPr>
    </w:p>
    <w:p w:rsidR="007378F4" w:rsidRDefault="007378F4">
      <w:pPr>
        <w:spacing w:line="480" w:lineRule="auto"/>
        <w:rPr>
          <w:sz w:val="24"/>
          <w:szCs w:val="24"/>
        </w:rPr>
      </w:pPr>
    </w:p>
    <w:p w:rsidR="007378F4" w:rsidRDefault="002F3DFC">
      <w:pPr>
        <w:spacing w:line="480" w:lineRule="auto"/>
        <w:rPr>
          <w:sz w:val="24"/>
          <w:szCs w:val="24"/>
        </w:rPr>
      </w:pPr>
      <w:r>
        <w:rPr>
          <w:rFonts w:hint="eastAsia"/>
          <w:sz w:val="24"/>
          <w:szCs w:val="24"/>
        </w:rPr>
        <w:t>代理人：（签字）</w:t>
      </w:r>
      <w:r>
        <w:rPr>
          <w:rFonts w:hint="eastAsia"/>
          <w:sz w:val="24"/>
          <w:szCs w:val="24"/>
        </w:rPr>
        <w:t xml:space="preserve">   </w:t>
      </w:r>
      <w:r>
        <w:rPr>
          <w:rFonts w:hint="eastAsia"/>
          <w:sz w:val="24"/>
          <w:szCs w:val="24"/>
        </w:rPr>
        <w:t>性别</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年龄：</w:t>
      </w:r>
      <w:r>
        <w:rPr>
          <w:rFonts w:hint="eastAsia"/>
          <w:sz w:val="24"/>
          <w:szCs w:val="24"/>
        </w:rPr>
        <w:t>_______</w:t>
      </w:r>
    </w:p>
    <w:p w:rsidR="007378F4" w:rsidRDefault="002F3DFC">
      <w:pPr>
        <w:spacing w:line="480" w:lineRule="auto"/>
        <w:rPr>
          <w:sz w:val="24"/>
          <w:szCs w:val="24"/>
          <w:u w:val="single"/>
        </w:rPr>
      </w:pPr>
      <w:r>
        <w:rPr>
          <w:rFonts w:hint="eastAsia"/>
          <w:sz w:val="24"/>
          <w:szCs w:val="24"/>
        </w:rPr>
        <w:t>身份证号码：</w:t>
      </w:r>
      <w:r>
        <w:rPr>
          <w:rFonts w:hint="eastAsia"/>
          <w:sz w:val="24"/>
          <w:szCs w:val="24"/>
        </w:rPr>
        <w:t xml:space="preserve"> </w:t>
      </w:r>
      <w:r>
        <w:rPr>
          <w:rFonts w:hint="eastAsia"/>
          <w:sz w:val="24"/>
          <w:szCs w:val="24"/>
        </w:rPr>
        <w:t>职务：</w:t>
      </w:r>
    </w:p>
    <w:p w:rsidR="007378F4" w:rsidRDefault="002F3DFC">
      <w:pPr>
        <w:spacing w:line="480" w:lineRule="auto"/>
        <w:rPr>
          <w:sz w:val="24"/>
          <w:szCs w:val="24"/>
        </w:rPr>
      </w:pPr>
      <w:r>
        <w:rPr>
          <w:rFonts w:hint="eastAsia"/>
          <w:sz w:val="24"/>
          <w:szCs w:val="24"/>
        </w:rPr>
        <w:t>投标人：（盖章）</w:t>
      </w:r>
    </w:p>
    <w:p w:rsidR="007378F4" w:rsidRDefault="002F3DFC">
      <w:pPr>
        <w:spacing w:line="480" w:lineRule="auto"/>
        <w:rPr>
          <w:sz w:val="24"/>
          <w:szCs w:val="24"/>
        </w:rPr>
      </w:pPr>
      <w:r>
        <w:rPr>
          <w:rFonts w:hint="eastAsia"/>
          <w:sz w:val="24"/>
          <w:szCs w:val="24"/>
        </w:rPr>
        <w:t>法定代表人：（签字或盖章）</w:t>
      </w:r>
    </w:p>
    <w:p w:rsidR="007378F4" w:rsidRDefault="002F3DFC">
      <w:pPr>
        <w:spacing w:line="480" w:lineRule="auto"/>
        <w:rPr>
          <w:sz w:val="24"/>
          <w:szCs w:val="24"/>
        </w:rPr>
      </w:pPr>
      <w:r>
        <w:rPr>
          <w:rFonts w:hint="eastAsia"/>
          <w:sz w:val="24"/>
          <w:szCs w:val="24"/>
        </w:rPr>
        <w:t>委托日期：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p>
    <w:p w:rsidR="007378F4" w:rsidRDefault="007378F4">
      <w:pPr>
        <w:spacing w:line="480" w:lineRule="auto"/>
        <w:rPr>
          <w:sz w:val="24"/>
          <w:szCs w:val="24"/>
          <w:highlight w:val="red"/>
        </w:rPr>
      </w:pPr>
    </w:p>
    <w:p w:rsidR="007378F4" w:rsidRDefault="007378F4">
      <w:pPr>
        <w:spacing w:line="480" w:lineRule="auto"/>
        <w:rPr>
          <w:sz w:val="24"/>
          <w:szCs w:val="24"/>
          <w:highlight w:val="red"/>
        </w:rPr>
      </w:pPr>
    </w:p>
    <w:p w:rsidR="007378F4" w:rsidRDefault="007378F4">
      <w:pPr>
        <w:spacing w:line="440" w:lineRule="exact"/>
        <w:jc w:val="left"/>
        <w:rPr>
          <w:sz w:val="24"/>
          <w:szCs w:val="24"/>
        </w:rPr>
      </w:pPr>
    </w:p>
    <w:p w:rsidR="00435042" w:rsidRDefault="00435042">
      <w:pPr>
        <w:spacing w:line="440" w:lineRule="exact"/>
        <w:jc w:val="left"/>
        <w:rPr>
          <w:sz w:val="24"/>
          <w:szCs w:val="24"/>
        </w:rPr>
      </w:pPr>
    </w:p>
    <w:p w:rsidR="00435042" w:rsidRDefault="00435042">
      <w:pPr>
        <w:spacing w:line="440" w:lineRule="exact"/>
        <w:jc w:val="left"/>
        <w:rPr>
          <w:sz w:val="24"/>
          <w:szCs w:val="24"/>
        </w:rPr>
      </w:pPr>
    </w:p>
    <w:p w:rsidR="00435042" w:rsidRDefault="00435042">
      <w:pPr>
        <w:spacing w:line="440" w:lineRule="exact"/>
        <w:jc w:val="left"/>
        <w:rPr>
          <w:sz w:val="24"/>
          <w:szCs w:val="24"/>
        </w:rPr>
      </w:pPr>
    </w:p>
    <w:p w:rsidR="00435042" w:rsidRDefault="00435042">
      <w:pPr>
        <w:spacing w:line="440" w:lineRule="exact"/>
        <w:jc w:val="left"/>
        <w:rPr>
          <w:sz w:val="24"/>
          <w:szCs w:val="24"/>
        </w:rPr>
      </w:pPr>
    </w:p>
    <w:p w:rsidR="007378F4" w:rsidRDefault="007378F4">
      <w:pPr>
        <w:spacing w:line="440" w:lineRule="exact"/>
        <w:jc w:val="left"/>
        <w:rPr>
          <w:sz w:val="24"/>
          <w:szCs w:val="24"/>
        </w:rPr>
      </w:pPr>
    </w:p>
    <w:p w:rsidR="007378F4" w:rsidRPr="004A3C55" w:rsidRDefault="002F3DFC" w:rsidP="004A3C55">
      <w:pPr>
        <w:spacing w:line="480" w:lineRule="auto"/>
        <w:rPr>
          <w:b/>
          <w:sz w:val="24"/>
          <w:szCs w:val="24"/>
        </w:rPr>
      </w:pPr>
      <w:r w:rsidRPr="004A3C55">
        <w:rPr>
          <w:rFonts w:hint="eastAsia"/>
          <w:b/>
          <w:sz w:val="24"/>
          <w:szCs w:val="24"/>
        </w:rPr>
        <w:t>附件</w:t>
      </w:r>
      <w:r w:rsidRPr="004A3C55">
        <w:rPr>
          <w:rFonts w:hint="eastAsia"/>
          <w:b/>
          <w:sz w:val="24"/>
          <w:szCs w:val="24"/>
        </w:rPr>
        <w:t>3</w:t>
      </w:r>
      <w:r w:rsidRPr="004A3C55">
        <w:rPr>
          <w:rFonts w:hint="eastAsia"/>
          <w:b/>
          <w:sz w:val="24"/>
          <w:szCs w:val="24"/>
        </w:rPr>
        <w:t>：</w:t>
      </w:r>
    </w:p>
    <w:p w:rsidR="007378F4" w:rsidRDefault="002F3DFC">
      <w:pPr>
        <w:spacing w:line="540" w:lineRule="exact"/>
        <w:jc w:val="center"/>
        <w:rPr>
          <w:rFonts w:ascii="宋体" w:hAnsi="宋体" w:cs="Arial"/>
          <w:b/>
          <w:color w:val="FF0000"/>
          <w:sz w:val="32"/>
          <w:szCs w:val="32"/>
        </w:rPr>
      </w:pPr>
      <w:r>
        <w:rPr>
          <w:rFonts w:ascii="宋体" w:hAnsi="宋体" w:cs="Arial" w:hint="eastAsia"/>
          <w:b/>
          <w:color w:val="FF0000"/>
          <w:sz w:val="32"/>
          <w:szCs w:val="32"/>
        </w:rPr>
        <w:t>工程质量、工期、安全承诺函（技术标）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417"/>
        <w:gridCol w:w="3402"/>
        <w:gridCol w:w="1560"/>
        <w:gridCol w:w="2409"/>
      </w:tblGrid>
      <w:tr w:rsidR="007378F4" w:rsidTr="0017112F">
        <w:tc>
          <w:tcPr>
            <w:tcW w:w="959"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417"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402"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560" w:type="dxa"/>
            <w:tcBorders>
              <w:right w:val="single" w:sz="4" w:space="0" w:color="auto"/>
            </w:tcBorders>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2409" w:type="dxa"/>
            <w:tcBorders>
              <w:left w:val="single" w:sz="4" w:space="0" w:color="auto"/>
              <w:bottom w:val="single" w:sz="4" w:space="0" w:color="auto"/>
            </w:tcBorders>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7378F4" w:rsidTr="0017112F">
        <w:tc>
          <w:tcPr>
            <w:tcW w:w="959"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417"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402"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560" w:type="dxa"/>
            <w:tcBorders>
              <w:right w:val="single" w:sz="4" w:space="0" w:color="auto"/>
            </w:tcBorders>
          </w:tcPr>
          <w:p w:rsidR="007378F4" w:rsidRDefault="007378F4">
            <w:pPr>
              <w:spacing w:line="440" w:lineRule="exact"/>
              <w:jc w:val="left"/>
              <w:rPr>
                <w:rFonts w:ascii="楷体" w:eastAsia="楷体" w:hAnsi="楷体" w:cs="Arial"/>
                <w:color w:val="000000"/>
                <w:sz w:val="24"/>
              </w:rPr>
            </w:pPr>
          </w:p>
        </w:tc>
        <w:tc>
          <w:tcPr>
            <w:tcW w:w="2409" w:type="dxa"/>
            <w:tcBorders>
              <w:top w:val="single" w:sz="4" w:space="0" w:color="auto"/>
              <w:left w:val="single" w:sz="4" w:space="0" w:color="auto"/>
            </w:tcBorders>
          </w:tcPr>
          <w:p w:rsidR="007378F4" w:rsidRDefault="002F3DFC">
            <w:pPr>
              <w:spacing w:line="440" w:lineRule="exact"/>
              <w:jc w:val="left"/>
              <w:rPr>
                <w:rFonts w:ascii="楷体" w:eastAsia="楷体" w:hAnsi="楷体" w:cs="Arial"/>
                <w:color w:val="000000"/>
                <w:sz w:val="24"/>
              </w:rPr>
            </w:pPr>
            <w:r>
              <w:rPr>
                <w:rFonts w:ascii="楷体" w:eastAsia="楷体" w:hAnsi="楷体" w:cs="Arial" w:hint="eastAsia"/>
                <w:color w:val="000000"/>
                <w:sz w:val="24"/>
              </w:rPr>
              <w:t>注：</w:t>
            </w:r>
          </w:p>
        </w:tc>
      </w:tr>
      <w:tr w:rsidR="007378F4" w:rsidTr="0017112F">
        <w:tc>
          <w:tcPr>
            <w:tcW w:w="959"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417"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402"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560" w:type="dxa"/>
            <w:tcBorders>
              <w:right w:val="single" w:sz="4" w:space="0" w:color="auto"/>
            </w:tcBorders>
          </w:tcPr>
          <w:p w:rsidR="007378F4" w:rsidRDefault="007378F4">
            <w:pPr>
              <w:spacing w:line="440" w:lineRule="exact"/>
              <w:jc w:val="left"/>
              <w:rPr>
                <w:rFonts w:ascii="楷体" w:eastAsia="楷体" w:hAnsi="楷体" w:cs="Arial"/>
                <w:color w:val="000000"/>
                <w:sz w:val="24"/>
              </w:rPr>
            </w:pPr>
          </w:p>
        </w:tc>
        <w:tc>
          <w:tcPr>
            <w:tcW w:w="2409" w:type="dxa"/>
            <w:tcBorders>
              <w:left w:val="single" w:sz="4" w:space="0" w:color="auto"/>
            </w:tcBorders>
          </w:tcPr>
          <w:p w:rsidR="007378F4" w:rsidRDefault="007378F4">
            <w:pPr>
              <w:spacing w:line="440" w:lineRule="exact"/>
              <w:jc w:val="left"/>
              <w:rPr>
                <w:rFonts w:ascii="楷体" w:eastAsia="楷体" w:hAnsi="楷体" w:cs="Arial"/>
                <w:color w:val="000000"/>
                <w:sz w:val="24"/>
              </w:rPr>
            </w:pPr>
          </w:p>
        </w:tc>
      </w:tr>
      <w:tr w:rsidR="007378F4" w:rsidTr="0017112F">
        <w:tc>
          <w:tcPr>
            <w:tcW w:w="959"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417"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文明施工及5S管理</w:t>
            </w:r>
          </w:p>
        </w:tc>
        <w:tc>
          <w:tcPr>
            <w:tcW w:w="3402"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材料堆放整齐，符合市级标准化工地创建要求</w:t>
            </w:r>
          </w:p>
        </w:tc>
        <w:tc>
          <w:tcPr>
            <w:tcW w:w="1560" w:type="dxa"/>
            <w:tcBorders>
              <w:right w:val="single" w:sz="4" w:space="0" w:color="auto"/>
            </w:tcBorders>
          </w:tcPr>
          <w:p w:rsidR="007378F4" w:rsidRDefault="007378F4">
            <w:pPr>
              <w:spacing w:line="440" w:lineRule="exact"/>
              <w:jc w:val="left"/>
              <w:rPr>
                <w:rFonts w:ascii="楷体" w:eastAsia="楷体" w:hAnsi="楷体" w:cs="Arial"/>
                <w:color w:val="000000"/>
                <w:sz w:val="24"/>
              </w:rPr>
            </w:pPr>
          </w:p>
        </w:tc>
        <w:tc>
          <w:tcPr>
            <w:tcW w:w="2409" w:type="dxa"/>
            <w:tcBorders>
              <w:left w:val="single" w:sz="4" w:space="0" w:color="auto"/>
            </w:tcBorders>
          </w:tcPr>
          <w:p w:rsidR="007378F4" w:rsidRPr="0017112F" w:rsidRDefault="0017112F" w:rsidP="0017112F">
            <w:pPr>
              <w:spacing w:line="276" w:lineRule="auto"/>
              <w:jc w:val="center"/>
              <w:rPr>
                <w:rFonts w:ascii="楷体" w:eastAsia="楷体" w:hAnsi="楷体" w:cs="Arial"/>
                <w:color w:val="000000"/>
                <w:sz w:val="24"/>
              </w:rPr>
            </w:pPr>
            <w:r>
              <w:rPr>
                <w:rFonts w:ascii="楷体" w:eastAsia="楷体" w:hAnsi="楷体" w:cs="Arial" w:hint="eastAsia"/>
                <w:color w:val="000000"/>
                <w:sz w:val="24"/>
              </w:rPr>
              <w:t>5S管理要求详见附件6：</w:t>
            </w:r>
            <w:r w:rsidRPr="0017112F">
              <w:rPr>
                <w:rFonts w:ascii="楷体" w:eastAsia="楷体" w:hAnsi="楷体" w:cs="Arial" w:hint="eastAsia"/>
                <w:color w:val="000000"/>
                <w:sz w:val="24"/>
              </w:rPr>
              <w:t>铜冠建安公司分包工程5S管理协议</w:t>
            </w:r>
          </w:p>
        </w:tc>
      </w:tr>
      <w:tr w:rsidR="007378F4" w:rsidTr="0017112F">
        <w:tc>
          <w:tcPr>
            <w:tcW w:w="959"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417"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402" w:type="dxa"/>
          </w:tcPr>
          <w:p w:rsidR="007378F4" w:rsidRDefault="002F3DFC">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满足施工单位编制的网络计划工期</w:t>
            </w:r>
          </w:p>
        </w:tc>
        <w:tc>
          <w:tcPr>
            <w:tcW w:w="1560" w:type="dxa"/>
            <w:tcBorders>
              <w:right w:val="single" w:sz="4" w:space="0" w:color="auto"/>
            </w:tcBorders>
          </w:tcPr>
          <w:p w:rsidR="007378F4" w:rsidRDefault="007378F4">
            <w:pPr>
              <w:spacing w:line="440" w:lineRule="exact"/>
              <w:jc w:val="left"/>
              <w:rPr>
                <w:rFonts w:ascii="楷体" w:eastAsia="楷体" w:hAnsi="楷体" w:cs="Arial"/>
                <w:color w:val="000000"/>
                <w:sz w:val="24"/>
              </w:rPr>
            </w:pPr>
          </w:p>
        </w:tc>
        <w:tc>
          <w:tcPr>
            <w:tcW w:w="2409" w:type="dxa"/>
            <w:tcBorders>
              <w:left w:val="single" w:sz="4" w:space="0" w:color="auto"/>
            </w:tcBorders>
          </w:tcPr>
          <w:p w:rsidR="007378F4" w:rsidRDefault="007378F4">
            <w:pPr>
              <w:spacing w:line="440" w:lineRule="exact"/>
              <w:jc w:val="left"/>
              <w:rPr>
                <w:rFonts w:ascii="楷体" w:eastAsia="楷体" w:hAnsi="楷体" w:cs="Arial"/>
                <w:color w:val="000000"/>
                <w:sz w:val="24"/>
              </w:rPr>
            </w:pPr>
          </w:p>
        </w:tc>
      </w:tr>
    </w:tbl>
    <w:p w:rsidR="007378F4" w:rsidRDefault="002F3DFC">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7378F4" w:rsidRDefault="002F3DFC">
      <w:pPr>
        <w:spacing w:line="440" w:lineRule="exact"/>
        <w:rPr>
          <w:rFonts w:ascii="宋体" w:hAnsi="宋体" w:cs="Arial"/>
          <w:b/>
          <w:color w:val="FF0000"/>
          <w:sz w:val="24"/>
        </w:rPr>
      </w:pPr>
      <w:r>
        <w:rPr>
          <w:rFonts w:ascii="楷体" w:eastAsia="楷体" w:hAnsi="楷体" w:cs="Arial" w:hint="eastAsia"/>
          <w:color w:val="000000"/>
          <w:sz w:val="24"/>
        </w:rPr>
        <w:t>1、质量验收及检查不合格发生一次处罚本工序决算价的5%，返工费用及材料费自行承担，安全及文明施工不符合要求，扣除当月结算价3%，</w:t>
      </w:r>
      <w:r>
        <w:rPr>
          <w:rFonts w:ascii="楷体" w:eastAsia="楷体" w:hAnsi="楷体" w:cs="Arial"/>
          <w:color w:val="000000"/>
          <w:sz w:val="24"/>
        </w:rPr>
        <w:t>情节严重招标人可终止合同并追偿。</w:t>
      </w:r>
    </w:p>
    <w:p w:rsidR="007378F4" w:rsidRDefault="007378F4">
      <w:pPr>
        <w:spacing w:line="440" w:lineRule="exact"/>
        <w:rPr>
          <w:rFonts w:ascii="宋体" w:hAnsi="宋体" w:cs="Arial"/>
          <w:sz w:val="24"/>
        </w:rPr>
      </w:pPr>
    </w:p>
    <w:p w:rsidR="007378F4" w:rsidRDefault="007378F4">
      <w:pPr>
        <w:spacing w:line="440" w:lineRule="exact"/>
        <w:rPr>
          <w:rFonts w:ascii="宋体" w:hAnsi="宋体" w:cs="Arial"/>
          <w:sz w:val="24"/>
        </w:rPr>
      </w:pPr>
    </w:p>
    <w:p w:rsidR="007378F4" w:rsidRDefault="007378F4">
      <w:pPr>
        <w:spacing w:line="440" w:lineRule="exact"/>
        <w:rPr>
          <w:rFonts w:ascii="宋体" w:hAnsi="宋体" w:cs="Arial"/>
          <w:sz w:val="24"/>
        </w:rPr>
      </w:pPr>
    </w:p>
    <w:p w:rsidR="007378F4" w:rsidRDefault="007378F4">
      <w:pPr>
        <w:spacing w:line="440" w:lineRule="exact"/>
        <w:rPr>
          <w:rFonts w:ascii="宋体" w:hAnsi="宋体" w:cs="Arial"/>
          <w:sz w:val="24"/>
        </w:rPr>
      </w:pPr>
    </w:p>
    <w:p w:rsidR="007378F4" w:rsidRDefault="007378F4">
      <w:pPr>
        <w:spacing w:line="440" w:lineRule="exact"/>
        <w:rPr>
          <w:rFonts w:ascii="宋体" w:hAnsi="宋体" w:cs="Arial"/>
          <w:sz w:val="24"/>
        </w:rPr>
      </w:pPr>
    </w:p>
    <w:p w:rsidR="007378F4" w:rsidRDefault="002F3DFC">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378F4" w:rsidRDefault="007378F4">
      <w:pPr>
        <w:spacing w:line="440" w:lineRule="exact"/>
        <w:ind w:firstLineChars="2250" w:firstLine="5400"/>
        <w:rPr>
          <w:rFonts w:ascii="宋体" w:hAnsi="宋体" w:cs="Arial"/>
          <w:sz w:val="24"/>
        </w:rPr>
      </w:pPr>
    </w:p>
    <w:p w:rsidR="007378F4" w:rsidRDefault="002F3DFC">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378F4" w:rsidRDefault="007378F4">
      <w:pPr>
        <w:spacing w:line="440" w:lineRule="exact"/>
        <w:ind w:firstLineChars="2250" w:firstLine="5400"/>
        <w:rPr>
          <w:rFonts w:ascii="宋体" w:hAnsi="宋体" w:cs="Arial"/>
          <w:sz w:val="24"/>
        </w:rPr>
      </w:pPr>
    </w:p>
    <w:p w:rsidR="007378F4" w:rsidRDefault="002F3DFC" w:rsidP="004A3C55">
      <w:pPr>
        <w:spacing w:line="440" w:lineRule="exact"/>
        <w:ind w:firstLineChars="2200" w:firstLine="5280"/>
        <w:rPr>
          <w:rFonts w:ascii="宋体" w:hAnsi="宋体" w:cs="Arial"/>
          <w:sz w:val="24"/>
        </w:rPr>
      </w:pPr>
      <w:r>
        <w:rPr>
          <w:rFonts w:ascii="宋体" w:hAnsi="宋体" w:cs="Arial"/>
          <w:sz w:val="24"/>
        </w:rPr>
        <w:t xml:space="preserve"> 日  期：        年    月    日   </w:t>
      </w:r>
    </w:p>
    <w:p w:rsidR="007378F4" w:rsidRDefault="007378F4">
      <w:pPr>
        <w:spacing w:line="360" w:lineRule="auto"/>
        <w:rPr>
          <w:rFonts w:ascii="宋体" w:hAnsi="宋体" w:cs="宋体"/>
          <w:color w:val="FF0000"/>
          <w:sz w:val="28"/>
          <w:szCs w:val="28"/>
        </w:rPr>
        <w:sectPr w:rsidR="007378F4">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7378F4" w:rsidRPr="004A3C55" w:rsidRDefault="002F3DFC" w:rsidP="004A3C55">
      <w:pPr>
        <w:spacing w:line="480" w:lineRule="auto"/>
        <w:rPr>
          <w:b/>
          <w:sz w:val="24"/>
          <w:szCs w:val="24"/>
        </w:rPr>
      </w:pPr>
      <w:r w:rsidRPr="004A3C55">
        <w:rPr>
          <w:rFonts w:hint="eastAsia"/>
          <w:b/>
          <w:sz w:val="24"/>
          <w:szCs w:val="24"/>
        </w:rPr>
        <w:lastRenderedPageBreak/>
        <w:t>附件</w:t>
      </w:r>
      <w:r w:rsidRPr="004A3C55">
        <w:rPr>
          <w:rFonts w:hint="eastAsia"/>
          <w:b/>
          <w:sz w:val="24"/>
          <w:szCs w:val="24"/>
        </w:rPr>
        <w:t>4</w:t>
      </w:r>
      <w:r w:rsidRPr="004A3C55">
        <w:rPr>
          <w:rFonts w:hint="eastAsia"/>
          <w:b/>
          <w:sz w:val="24"/>
          <w:szCs w:val="24"/>
        </w:rPr>
        <w:t>：</w:t>
      </w:r>
    </w:p>
    <w:p w:rsidR="007378F4" w:rsidRDefault="002F3DFC">
      <w:pPr>
        <w:spacing w:line="360" w:lineRule="exact"/>
        <w:jc w:val="center"/>
        <w:rPr>
          <w:b/>
          <w:color w:val="000000" w:themeColor="text1"/>
          <w:sz w:val="36"/>
          <w:szCs w:val="36"/>
        </w:rPr>
      </w:pPr>
      <w:r>
        <w:rPr>
          <w:rFonts w:hint="eastAsia"/>
          <w:b/>
          <w:color w:val="000000" w:themeColor="text1"/>
          <w:sz w:val="36"/>
          <w:szCs w:val="36"/>
        </w:rPr>
        <w:t>池州铜冠书香苑</w:t>
      </w:r>
      <w:r>
        <w:rPr>
          <w:rFonts w:hint="eastAsia"/>
          <w:b/>
          <w:color w:val="000000" w:themeColor="text1"/>
          <w:sz w:val="36"/>
          <w:szCs w:val="36"/>
        </w:rPr>
        <w:t>13-21#</w:t>
      </w:r>
      <w:r>
        <w:rPr>
          <w:rFonts w:hint="eastAsia"/>
          <w:b/>
          <w:color w:val="000000" w:themeColor="text1"/>
          <w:sz w:val="36"/>
          <w:szCs w:val="36"/>
        </w:rPr>
        <w:t>楼水电、暖通安装专业分包工程全费用报价表</w:t>
      </w:r>
    </w:p>
    <w:tbl>
      <w:tblPr>
        <w:tblW w:w="13638" w:type="dxa"/>
        <w:jc w:val="center"/>
        <w:tblLayout w:type="fixed"/>
        <w:tblLook w:val="04A0"/>
      </w:tblPr>
      <w:tblGrid>
        <w:gridCol w:w="889"/>
        <w:gridCol w:w="4145"/>
        <w:gridCol w:w="4228"/>
        <w:gridCol w:w="2086"/>
        <w:gridCol w:w="2290"/>
      </w:tblGrid>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项目名称</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项目内容</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限价（不含税）</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spacing w:line="280" w:lineRule="exact"/>
              <w:jc w:val="center"/>
              <w:rPr>
                <w:rFonts w:ascii="宋体" w:hAnsi="宋体" w:cs="宋体"/>
                <w:b/>
                <w:bCs/>
                <w:kern w:val="0"/>
                <w:sz w:val="24"/>
                <w:szCs w:val="24"/>
              </w:rPr>
            </w:pPr>
            <w:r>
              <w:rPr>
                <w:rFonts w:ascii="宋体" w:hAnsi="宋体" w:cs="宋体" w:hint="eastAsia"/>
                <w:b/>
                <w:bCs/>
                <w:kern w:val="0"/>
                <w:sz w:val="24"/>
                <w:szCs w:val="24"/>
              </w:rPr>
              <w:t>报  价（不含税）</w:t>
            </w: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13#</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1186320</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2</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13#</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14124</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3</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14#</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1164366</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4</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14#</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11922</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5</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15#</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1135631</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6</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15#</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43464</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7</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16#</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1255012</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8</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16#</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38159</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9</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17#</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1169852</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10</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17#</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12864</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18#</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1165239</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lastRenderedPageBreak/>
              <w:t>12</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18#</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11794</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13</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19#</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1225594</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14</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19#</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38018</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15</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20#</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1190276</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16</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20#</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36186</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17</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21#</w:t>
            </w:r>
            <w:r>
              <w:rPr>
                <w:rFonts w:hint="eastAsia"/>
                <w:b/>
                <w:szCs w:val="21"/>
              </w:rPr>
              <w:t>楼水电专业分包工程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1183726</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18</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b/>
                <w:szCs w:val="21"/>
              </w:rPr>
              <w:t>池州铜冠书香苑</w:t>
            </w:r>
            <w:r>
              <w:rPr>
                <w:rFonts w:hint="eastAsia"/>
                <w:b/>
                <w:szCs w:val="21"/>
              </w:rPr>
              <w:t>21#</w:t>
            </w:r>
            <w:r>
              <w:rPr>
                <w:rFonts w:hint="eastAsia"/>
                <w:b/>
                <w:szCs w:val="21"/>
              </w:rPr>
              <w:t>楼暖通专业分包工程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41233</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19</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b/>
                <w:szCs w:val="21"/>
              </w:rPr>
            </w:pPr>
            <w:r>
              <w:rPr>
                <w:rFonts w:hint="eastAsia"/>
                <w:b/>
                <w:szCs w:val="21"/>
              </w:rPr>
              <w:t>地下车库水电专业分包工程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完成业主单位要求的水电安装全部工作内容，确保所有施工内容验收通过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2760086</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486"/>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20</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b/>
                <w:szCs w:val="21"/>
              </w:rPr>
            </w:pPr>
            <w:r>
              <w:rPr>
                <w:rFonts w:hint="eastAsia"/>
                <w:b/>
                <w:szCs w:val="21"/>
              </w:rPr>
              <w:t>地下车库暖通专业分包工程</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hint="eastAsia"/>
                <w:szCs w:val="21"/>
              </w:rPr>
              <w:t>完成业主单位要求的暖通安装全部工作内容，确保所有施工内容验收通过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jc w:val="center"/>
              <w:rPr>
                <w:rFonts w:ascii="宋体" w:hAnsi="宋体" w:cs="宋体"/>
                <w:b/>
                <w:bCs/>
                <w:kern w:val="0"/>
                <w:sz w:val="24"/>
                <w:szCs w:val="24"/>
              </w:rPr>
            </w:pPr>
            <w:r>
              <w:rPr>
                <w:rFonts w:ascii="宋体" w:hAnsi="宋体" w:cs="宋体" w:hint="eastAsia"/>
                <w:b/>
                <w:bCs/>
                <w:kern w:val="0"/>
                <w:sz w:val="24"/>
                <w:szCs w:val="24"/>
              </w:rPr>
              <w:t>597755</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280" w:lineRule="exact"/>
              <w:jc w:val="center"/>
              <w:rPr>
                <w:rFonts w:ascii="宋体" w:hAnsi="宋体" w:cs="宋体"/>
                <w:b/>
                <w:bCs/>
                <w:kern w:val="0"/>
                <w:sz w:val="24"/>
                <w:szCs w:val="24"/>
              </w:rPr>
            </w:pPr>
          </w:p>
        </w:tc>
      </w:tr>
      <w:tr w:rsidR="007378F4">
        <w:trPr>
          <w:trHeight w:val="2222"/>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widowControl/>
              <w:spacing w:line="300" w:lineRule="exact"/>
              <w:jc w:val="center"/>
              <w:rPr>
                <w:rFonts w:ascii="宋体" w:hAnsi="宋体" w:cs="宋体"/>
                <w:b/>
                <w:kern w:val="0"/>
                <w:szCs w:val="21"/>
              </w:rPr>
            </w:pPr>
            <w:r>
              <w:rPr>
                <w:rFonts w:ascii="宋体" w:hAnsi="宋体" w:cs="宋体" w:hint="eastAsia"/>
                <w:b/>
                <w:kern w:val="0"/>
                <w:szCs w:val="21"/>
              </w:rPr>
              <w:t>21</w:t>
            </w: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spacing w:line="300" w:lineRule="exact"/>
              <w:jc w:val="center"/>
              <w:rPr>
                <w:b/>
                <w:szCs w:val="21"/>
              </w:rPr>
            </w:pPr>
            <w:r>
              <w:rPr>
                <w:rFonts w:hint="eastAsia"/>
                <w:b/>
                <w:szCs w:val="21"/>
              </w:rPr>
              <w:t>签证及清单外部分</w:t>
            </w: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spacing w:line="300" w:lineRule="exact"/>
              <w:jc w:val="left"/>
              <w:rPr>
                <w:szCs w:val="21"/>
              </w:rPr>
            </w:pPr>
            <w:r>
              <w:rPr>
                <w:rFonts w:hint="eastAsia"/>
                <w:szCs w:val="21"/>
              </w:rPr>
              <w:t>完成业主单位要求的水电安装、消防工程全部工作内容，确保所有施工内容验收通过</w:t>
            </w: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spacing w:line="300" w:lineRule="exact"/>
              <w:jc w:val="left"/>
              <w:rPr>
                <w:szCs w:val="21"/>
                <w:u w:val="single"/>
              </w:rPr>
            </w:pPr>
            <w:r>
              <w:rPr>
                <w:rFonts w:hint="eastAsia"/>
                <w:szCs w:val="21"/>
              </w:rPr>
              <w:t>按与业主单位税前结算</w:t>
            </w:r>
            <w:r>
              <w:rPr>
                <w:rFonts w:hint="eastAsia"/>
                <w:color w:val="FF0000"/>
                <w:szCs w:val="21"/>
              </w:rPr>
              <w:t>综合单价（不含措施及不可竞争费）</w:t>
            </w:r>
            <w:r>
              <w:rPr>
                <w:rFonts w:hint="eastAsia"/>
                <w:szCs w:val="21"/>
              </w:rPr>
              <w:t>作为</w:t>
            </w:r>
            <w:r>
              <w:rPr>
                <w:rFonts w:hint="eastAsia"/>
                <w:color w:val="FF0000"/>
                <w:szCs w:val="21"/>
              </w:rPr>
              <w:t>施工单位结算造价的基数</w:t>
            </w:r>
            <w:r>
              <w:rPr>
                <w:rFonts w:hint="eastAsia"/>
                <w:szCs w:val="21"/>
              </w:rPr>
              <w:t>进行下浮</w:t>
            </w:r>
            <w:r>
              <w:rPr>
                <w:rFonts w:hint="eastAsia"/>
                <w:szCs w:val="21"/>
                <w:u w:val="single"/>
              </w:rPr>
              <w:t>14</w:t>
            </w:r>
            <w:r>
              <w:rPr>
                <w:rFonts w:hint="eastAsia"/>
                <w:szCs w:val="21"/>
              </w:rPr>
              <w:t>%</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spacing w:line="300" w:lineRule="exact"/>
              <w:jc w:val="left"/>
              <w:rPr>
                <w:rFonts w:ascii="宋体" w:hAnsi="宋体" w:cs="宋体"/>
                <w:b/>
                <w:kern w:val="0"/>
                <w:szCs w:val="21"/>
              </w:rPr>
            </w:pPr>
            <w:r>
              <w:rPr>
                <w:rFonts w:hint="eastAsia"/>
                <w:szCs w:val="21"/>
              </w:rPr>
              <w:t>按与业主单位税前结算</w:t>
            </w:r>
            <w:r>
              <w:rPr>
                <w:rFonts w:hint="eastAsia"/>
                <w:color w:val="FF0000"/>
                <w:szCs w:val="21"/>
              </w:rPr>
              <w:t>综合单价（不含措施及不可竞争费）</w:t>
            </w:r>
            <w:r>
              <w:rPr>
                <w:rFonts w:hint="eastAsia"/>
                <w:szCs w:val="21"/>
              </w:rPr>
              <w:t>作为</w:t>
            </w:r>
            <w:r>
              <w:rPr>
                <w:rFonts w:hint="eastAsia"/>
                <w:color w:val="FF0000"/>
                <w:szCs w:val="21"/>
              </w:rPr>
              <w:t>施工单位结算造价的基数</w:t>
            </w:r>
            <w:r>
              <w:rPr>
                <w:rFonts w:hint="eastAsia"/>
                <w:szCs w:val="21"/>
              </w:rPr>
              <w:t>进行下浮</w:t>
            </w:r>
            <w:r>
              <w:rPr>
                <w:rFonts w:hint="eastAsia"/>
                <w:szCs w:val="21"/>
              </w:rPr>
              <w:t>%</w:t>
            </w:r>
          </w:p>
        </w:tc>
      </w:tr>
      <w:tr w:rsidR="007378F4">
        <w:trPr>
          <w:trHeight w:val="1012"/>
          <w:jc w:val="center"/>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7378F4">
            <w:pPr>
              <w:widowControl/>
              <w:spacing w:line="300" w:lineRule="exact"/>
              <w:jc w:val="center"/>
              <w:rPr>
                <w:rFonts w:ascii="宋体" w:hAnsi="宋体" w:cs="宋体"/>
                <w:b/>
                <w:kern w:val="0"/>
                <w:szCs w:val="21"/>
              </w:rPr>
            </w:pPr>
          </w:p>
        </w:tc>
        <w:tc>
          <w:tcPr>
            <w:tcW w:w="4145"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widowControl/>
              <w:spacing w:line="300" w:lineRule="exact"/>
              <w:jc w:val="center"/>
              <w:rPr>
                <w:b/>
                <w:szCs w:val="21"/>
              </w:rPr>
            </w:pPr>
          </w:p>
        </w:tc>
        <w:tc>
          <w:tcPr>
            <w:tcW w:w="4228" w:type="dxa"/>
            <w:tcBorders>
              <w:top w:val="single" w:sz="4" w:space="0" w:color="auto"/>
              <w:left w:val="nil"/>
              <w:bottom w:val="single" w:sz="4" w:space="0" w:color="auto"/>
              <w:right w:val="single" w:sz="4" w:space="0" w:color="auto"/>
            </w:tcBorders>
            <w:shd w:val="clear" w:color="000000" w:fill="FFFFFF"/>
            <w:vAlign w:val="center"/>
          </w:tcPr>
          <w:p w:rsidR="007378F4" w:rsidRDefault="007378F4">
            <w:pPr>
              <w:spacing w:line="300" w:lineRule="exact"/>
              <w:jc w:val="left"/>
              <w:rPr>
                <w:szCs w:val="21"/>
              </w:rPr>
            </w:pPr>
          </w:p>
        </w:tc>
        <w:tc>
          <w:tcPr>
            <w:tcW w:w="2086"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spacing w:line="300" w:lineRule="exact"/>
              <w:jc w:val="center"/>
              <w:rPr>
                <w:szCs w:val="21"/>
              </w:rPr>
            </w:pPr>
            <w:r>
              <w:rPr>
                <w:rFonts w:ascii="宋体" w:hAnsi="宋体" w:cs="宋体" w:hint="eastAsia"/>
                <w:b/>
                <w:kern w:val="0"/>
                <w:szCs w:val="21"/>
              </w:rPr>
              <w:t>限价合计：14281621.00</w:t>
            </w:r>
          </w:p>
        </w:tc>
        <w:tc>
          <w:tcPr>
            <w:tcW w:w="2290" w:type="dxa"/>
            <w:tcBorders>
              <w:top w:val="single" w:sz="4" w:space="0" w:color="auto"/>
              <w:left w:val="nil"/>
              <w:bottom w:val="single" w:sz="4" w:space="0" w:color="auto"/>
              <w:right w:val="single" w:sz="4" w:space="0" w:color="auto"/>
            </w:tcBorders>
            <w:shd w:val="clear" w:color="000000" w:fill="FFFFFF"/>
            <w:vAlign w:val="center"/>
          </w:tcPr>
          <w:p w:rsidR="007378F4" w:rsidRDefault="002F3DFC">
            <w:pPr>
              <w:widowControl/>
              <w:spacing w:line="300" w:lineRule="exact"/>
              <w:jc w:val="left"/>
              <w:rPr>
                <w:szCs w:val="21"/>
              </w:rPr>
            </w:pPr>
            <w:r>
              <w:rPr>
                <w:rFonts w:hint="eastAsia"/>
                <w:b/>
                <w:bCs/>
                <w:szCs w:val="21"/>
              </w:rPr>
              <w:t>报价合计：</w:t>
            </w:r>
          </w:p>
        </w:tc>
      </w:tr>
      <w:tr w:rsidR="007378F4">
        <w:trPr>
          <w:trHeight w:val="839"/>
          <w:jc w:val="center"/>
        </w:trPr>
        <w:tc>
          <w:tcPr>
            <w:tcW w:w="13638"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7378F4" w:rsidRDefault="002F3DFC">
            <w:pPr>
              <w:spacing w:line="300" w:lineRule="exact"/>
              <w:jc w:val="left"/>
              <w:rPr>
                <w:rFonts w:ascii="宋体" w:hAnsi="宋体"/>
                <w:b/>
                <w:sz w:val="18"/>
                <w:szCs w:val="18"/>
              </w:rPr>
            </w:pPr>
            <w:r>
              <w:rPr>
                <w:rFonts w:ascii="宋体" w:hAnsi="宋体" w:hint="eastAsia"/>
                <w:b/>
                <w:sz w:val="18"/>
                <w:szCs w:val="18"/>
              </w:rPr>
              <w:t>报价说明</w:t>
            </w:r>
          </w:p>
          <w:p w:rsidR="007378F4" w:rsidRDefault="002F3DFC">
            <w:pPr>
              <w:spacing w:line="300" w:lineRule="exact"/>
              <w:rPr>
                <w:rFonts w:ascii="宋体" w:hAnsi="宋体"/>
                <w:color w:val="000000"/>
                <w:kern w:val="0"/>
                <w:szCs w:val="21"/>
              </w:rPr>
            </w:pPr>
            <w:r>
              <w:rPr>
                <w:rFonts w:ascii="宋体" w:hAnsi="宋体" w:hint="eastAsia"/>
                <w:color w:val="000000"/>
                <w:kern w:val="0"/>
                <w:szCs w:val="21"/>
              </w:rPr>
              <w:t>以上报价包括但不限于以下内容：</w:t>
            </w:r>
          </w:p>
          <w:p w:rsidR="007378F4" w:rsidRDefault="002F3DFC">
            <w:pPr>
              <w:spacing w:line="300" w:lineRule="exact"/>
              <w:rPr>
                <w:rFonts w:ascii="宋体" w:hAnsi="宋体"/>
                <w:color w:val="000000"/>
                <w:kern w:val="0"/>
                <w:szCs w:val="21"/>
              </w:rPr>
            </w:pPr>
            <w:r>
              <w:rPr>
                <w:rFonts w:ascii="宋体" w:hAnsi="宋体" w:hint="eastAsia"/>
                <w:color w:val="000000"/>
                <w:kern w:val="0"/>
                <w:szCs w:val="21"/>
              </w:rPr>
              <w:t>1、分包方开具9%增值税专用发票，税金决算时根据税额予以返还；</w:t>
            </w:r>
          </w:p>
          <w:p w:rsidR="007378F4" w:rsidRDefault="002F3DFC">
            <w:pPr>
              <w:widowControl/>
              <w:spacing w:line="300" w:lineRule="exact"/>
              <w:rPr>
                <w:rFonts w:ascii="宋体" w:hAnsi="宋体"/>
                <w:color w:val="000000"/>
                <w:kern w:val="0"/>
                <w:szCs w:val="21"/>
              </w:rPr>
            </w:pPr>
            <w:r>
              <w:rPr>
                <w:rFonts w:ascii="宋体" w:hAnsi="宋体" w:hint="eastAsia"/>
                <w:color w:val="000000"/>
                <w:kern w:val="0"/>
                <w:szCs w:val="21"/>
              </w:rPr>
              <w:t>2、以最终中标价格做为最终分包决算，具体工程量以现场实际发生工程量为准。</w:t>
            </w:r>
          </w:p>
          <w:p w:rsidR="007378F4" w:rsidRDefault="002F3DFC">
            <w:pPr>
              <w:widowControl/>
              <w:spacing w:line="300" w:lineRule="exact"/>
              <w:rPr>
                <w:rFonts w:ascii="宋体" w:hAnsi="宋体"/>
                <w:color w:val="000000"/>
                <w:kern w:val="0"/>
                <w:szCs w:val="21"/>
              </w:rPr>
            </w:pPr>
            <w:r>
              <w:rPr>
                <w:rFonts w:ascii="宋体" w:hAnsi="宋体" w:hint="eastAsia"/>
                <w:color w:val="000000"/>
                <w:kern w:val="0"/>
                <w:szCs w:val="21"/>
              </w:rPr>
              <w:t>3、投标单位必须具备房屋</w:t>
            </w:r>
            <w:r w:rsidR="003879D4">
              <w:rPr>
                <w:rFonts w:ascii="宋体" w:hAnsi="宋体" w:hint="eastAsia"/>
                <w:color w:val="000000"/>
                <w:kern w:val="0"/>
                <w:szCs w:val="21"/>
              </w:rPr>
              <w:t>建筑工程或机电安装工程或消防设施工程专业承包企业资质，等级标准叁</w:t>
            </w:r>
            <w:r>
              <w:rPr>
                <w:rFonts w:ascii="宋体" w:hAnsi="宋体" w:hint="eastAsia"/>
                <w:color w:val="000000"/>
                <w:kern w:val="0"/>
                <w:szCs w:val="21"/>
              </w:rPr>
              <w:t>级及以上，具备房屋建筑工程或机电安装工程资质单位投标时必须提供消防工程联合体企业资质材料，同时附联合体投标协议或承诺书。</w:t>
            </w:r>
          </w:p>
          <w:p w:rsidR="007378F4" w:rsidRDefault="002F3DFC">
            <w:pPr>
              <w:widowControl/>
              <w:spacing w:line="300" w:lineRule="exact"/>
              <w:rPr>
                <w:rFonts w:ascii="宋体" w:hAnsi="宋体"/>
                <w:color w:val="000000"/>
                <w:kern w:val="0"/>
                <w:szCs w:val="21"/>
              </w:rPr>
            </w:pPr>
            <w:r>
              <w:rPr>
                <w:rFonts w:ascii="宋体" w:hAnsi="宋体" w:hint="eastAsia"/>
                <w:color w:val="000000"/>
                <w:kern w:val="0"/>
                <w:szCs w:val="21"/>
              </w:rPr>
              <w:t>4、中标单位必须确保水电、消防工程通过专业的水电暖通验收。</w:t>
            </w:r>
          </w:p>
          <w:p w:rsidR="007378F4" w:rsidRDefault="002F3DFC">
            <w:pPr>
              <w:widowControl/>
              <w:spacing w:line="300" w:lineRule="exact"/>
              <w:rPr>
                <w:rFonts w:ascii="宋体" w:hAnsi="宋体"/>
                <w:color w:val="000000"/>
                <w:kern w:val="0"/>
                <w:szCs w:val="21"/>
              </w:rPr>
            </w:pPr>
            <w:r>
              <w:rPr>
                <w:rFonts w:ascii="宋体" w:hAnsi="宋体" w:hint="eastAsia"/>
                <w:color w:val="000000"/>
                <w:kern w:val="0"/>
                <w:szCs w:val="21"/>
              </w:rPr>
              <w:t>5、水电暖通工程资料由我方安排专业人员进行编制按工程建筑面积0.4元/m</w:t>
            </w:r>
            <w:r>
              <w:rPr>
                <w:rFonts w:ascii="宋体" w:hAnsi="宋体" w:hint="eastAsia"/>
                <w:color w:val="000000"/>
                <w:kern w:val="0"/>
                <w:szCs w:val="21"/>
                <w:vertAlign w:val="superscript"/>
              </w:rPr>
              <w:t>2</w:t>
            </w:r>
            <w:r>
              <w:rPr>
                <w:rFonts w:ascii="宋体" w:hAnsi="宋体" w:hint="eastAsia"/>
                <w:color w:val="000000"/>
                <w:kern w:val="0"/>
                <w:szCs w:val="21"/>
              </w:rPr>
              <w:t>收取。</w:t>
            </w:r>
          </w:p>
          <w:p w:rsidR="007378F4" w:rsidRDefault="002F3DFC" w:rsidP="003879D4">
            <w:pPr>
              <w:widowControl/>
              <w:spacing w:line="300" w:lineRule="exact"/>
              <w:rPr>
                <w:rFonts w:ascii="宋体" w:hAnsi="宋体"/>
                <w:b/>
                <w:sz w:val="18"/>
                <w:szCs w:val="18"/>
              </w:rPr>
            </w:pPr>
            <w:r>
              <w:rPr>
                <w:rFonts w:ascii="宋体" w:hAnsi="宋体" w:hint="eastAsia"/>
                <w:color w:val="000000"/>
                <w:kern w:val="0"/>
                <w:szCs w:val="21"/>
              </w:rPr>
              <w:t>6、工程中标后质量保证金</w:t>
            </w:r>
            <w:r w:rsidR="003879D4">
              <w:rPr>
                <w:rFonts w:ascii="宋体" w:hAnsi="宋体" w:hint="eastAsia"/>
                <w:color w:val="000000"/>
                <w:kern w:val="0"/>
                <w:szCs w:val="21"/>
              </w:rPr>
              <w:t>缴纳按公司安环部要求</w:t>
            </w:r>
            <w:r>
              <w:rPr>
                <w:rFonts w:ascii="宋体" w:hAnsi="宋体" w:hint="eastAsia"/>
                <w:color w:val="000000"/>
                <w:kern w:val="0"/>
                <w:szCs w:val="21"/>
              </w:rPr>
              <w:t>，工程验收完成后予以返还。</w:t>
            </w:r>
          </w:p>
        </w:tc>
      </w:tr>
    </w:tbl>
    <w:p w:rsidR="007378F4" w:rsidRDefault="002F3DFC">
      <w:pPr>
        <w:pStyle w:val="WPSPlain"/>
        <w:spacing w:line="360" w:lineRule="exact"/>
        <w:ind w:rightChars="-416" w:right="-874"/>
        <w:rPr>
          <w:rFonts w:ascii="宋体" w:hAnsi="宋体"/>
          <w:b/>
          <w:sz w:val="24"/>
          <w:szCs w:val="24"/>
        </w:rPr>
      </w:pPr>
      <w:r>
        <w:rPr>
          <w:rFonts w:ascii="宋体" w:hAnsi="宋体" w:hint="eastAsia"/>
          <w:b/>
          <w:sz w:val="24"/>
          <w:szCs w:val="24"/>
        </w:rPr>
        <w:t>一、施工说明：</w:t>
      </w:r>
    </w:p>
    <w:p w:rsidR="0017112F" w:rsidRPr="0017112F" w:rsidRDefault="0017112F" w:rsidP="0017112F">
      <w:pPr>
        <w:pStyle w:val="WPSPlain"/>
        <w:spacing w:line="360" w:lineRule="exact"/>
        <w:rPr>
          <w:rFonts w:ascii="Calibri" w:hAnsi="Calibri"/>
          <w:color w:val="000000"/>
          <w:kern w:val="2"/>
          <w:sz w:val="21"/>
          <w:szCs w:val="21"/>
        </w:rPr>
      </w:pPr>
      <w:r w:rsidRPr="0017112F">
        <w:rPr>
          <w:rFonts w:ascii="Calibri" w:hAnsi="Calibri" w:hint="eastAsia"/>
          <w:color w:val="000000"/>
          <w:kern w:val="2"/>
          <w:sz w:val="21"/>
          <w:szCs w:val="21"/>
        </w:rPr>
        <w:t>1</w:t>
      </w:r>
      <w:r w:rsidRPr="0017112F">
        <w:rPr>
          <w:rFonts w:ascii="Calibri" w:hAnsi="Calibri" w:hint="eastAsia"/>
          <w:color w:val="000000"/>
          <w:kern w:val="2"/>
          <w:sz w:val="21"/>
          <w:szCs w:val="21"/>
        </w:rPr>
        <w:t>、投标报价参考附件</w:t>
      </w:r>
      <w:r w:rsidRPr="0017112F">
        <w:rPr>
          <w:rFonts w:ascii="Calibri" w:hAnsi="Calibri" w:hint="eastAsia"/>
          <w:color w:val="000000"/>
          <w:kern w:val="2"/>
          <w:sz w:val="21"/>
          <w:szCs w:val="21"/>
        </w:rPr>
        <w:t>5</w:t>
      </w:r>
      <w:r w:rsidRPr="0017112F">
        <w:rPr>
          <w:rFonts w:ascii="Calibri" w:hAnsi="Calibri" w:hint="eastAsia"/>
          <w:color w:val="000000"/>
          <w:kern w:val="2"/>
          <w:sz w:val="21"/>
          <w:szCs w:val="21"/>
        </w:rPr>
        <w:t>：具体工程量清单（电子版），</w:t>
      </w:r>
      <w:r w:rsidR="004A3C55">
        <w:rPr>
          <w:rFonts w:ascii="Calibri" w:hAnsi="Calibri" w:hint="eastAsia"/>
          <w:color w:val="000000"/>
          <w:kern w:val="2"/>
          <w:sz w:val="21"/>
          <w:szCs w:val="21"/>
        </w:rPr>
        <w:t>报价时</w:t>
      </w:r>
      <w:r w:rsidRPr="0017112F">
        <w:rPr>
          <w:rFonts w:ascii="Calibri" w:hAnsi="Calibri" w:hint="eastAsia"/>
          <w:color w:val="000000"/>
          <w:kern w:val="2"/>
          <w:sz w:val="21"/>
          <w:szCs w:val="21"/>
        </w:rPr>
        <w:t>提供分部分项的清单报价。</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t>2</w:t>
      </w:r>
      <w:r w:rsidR="002F3DFC">
        <w:rPr>
          <w:rFonts w:ascii="宋体" w:hAnsi="宋体" w:hint="eastAsia"/>
          <w:color w:val="000000"/>
          <w:sz w:val="21"/>
          <w:szCs w:val="21"/>
        </w:rPr>
        <w:t>、本工程工期</w:t>
      </w:r>
      <w:r w:rsidR="002F3DFC">
        <w:rPr>
          <w:rFonts w:ascii="Calibri" w:hAnsi="Calibri" w:hint="eastAsia"/>
          <w:color w:val="000000"/>
          <w:kern w:val="2"/>
          <w:sz w:val="21"/>
          <w:szCs w:val="21"/>
        </w:rPr>
        <w:t>紧、任务重，</w:t>
      </w:r>
      <w:r w:rsidR="002F3DFC">
        <w:rPr>
          <w:rFonts w:ascii="宋体" w:hAnsi="宋体" w:hint="eastAsia"/>
          <w:color w:val="000000"/>
          <w:sz w:val="21"/>
          <w:szCs w:val="21"/>
        </w:rPr>
        <w:t>请投标方务必到现场勘查。何小文电话：13685621898。</w:t>
      </w:r>
    </w:p>
    <w:p w:rsidR="007378F4" w:rsidRDefault="0017112F">
      <w:pPr>
        <w:spacing w:line="360" w:lineRule="exact"/>
        <w:jc w:val="left"/>
        <w:rPr>
          <w:rFonts w:ascii="宋体" w:hAnsi="宋体" w:cs="宋体"/>
          <w:szCs w:val="21"/>
        </w:rPr>
      </w:pPr>
      <w:r>
        <w:rPr>
          <w:rFonts w:ascii="宋体" w:hAnsi="宋体" w:cs="宋体" w:hint="eastAsia"/>
          <w:szCs w:val="21"/>
        </w:rPr>
        <w:t>3</w:t>
      </w:r>
      <w:r w:rsidR="002F3DFC">
        <w:rPr>
          <w:rFonts w:ascii="宋体" w:hAnsi="宋体" w:cs="宋体" w:hint="eastAsia"/>
          <w:szCs w:val="21"/>
        </w:rPr>
        <w:t>、中标人必须自行组织人员及时进行自带材料清理、整理，做好现场文明施工，达到</w:t>
      </w:r>
      <w:r w:rsidR="002F3DFC">
        <w:rPr>
          <w:rFonts w:ascii="宋体" w:hAnsi="宋体" w:cs="宋体" w:hint="eastAsia"/>
          <w:color w:val="FF0000"/>
          <w:szCs w:val="21"/>
        </w:rPr>
        <w:t>池州</w:t>
      </w:r>
      <w:r w:rsidR="002F3DFC">
        <w:rPr>
          <w:rFonts w:ascii="宋体" w:hAnsi="宋体" w:cs="宋体" w:hint="eastAsia"/>
          <w:szCs w:val="21"/>
        </w:rPr>
        <w:t>市相关要求。</w:t>
      </w:r>
    </w:p>
    <w:p w:rsidR="007378F4" w:rsidRDefault="0017112F">
      <w:pPr>
        <w:pStyle w:val="WPSPlain"/>
        <w:spacing w:line="360" w:lineRule="exact"/>
        <w:rPr>
          <w:rFonts w:ascii="宋体" w:hAnsi="宋体"/>
          <w:color w:val="000000"/>
          <w:sz w:val="21"/>
          <w:szCs w:val="21"/>
        </w:rPr>
      </w:pPr>
      <w:r>
        <w:rPr>
          <w:rFonts w:ascii="宋体" w:hAnsi="宋体" w:cs="宋体" w:hint="eastAsia"/>
          <w:kern w:val="2"/>
          <w:sz w:val="21"/>
          <w:szCs w:val="21"/>
        </w:rPr>
        <w:t>4</w:t>
      </w:r>
      <w:r w:rsidR="002F3DFC">
        <w:rPr>
          <w:rFonts w:ascii="宋体" w:hAnsi="宋体" w:cs="宋体" w:hint="eastAsia"/>
          <w:kern w:val="2"/>
          <w:sz w:val="21"/>
          <w:szCs w:val="21"/>
        </w:rPr>
        <w:t xml:space="preserve">、中标人自备施工机具，项目部提供施工所需的水源、电源接驳点，由中标人接驳至施工位置（电缆电线、水管等由中标包单位提供），住宿费用自行解决。  </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t>5</w:t>
      </w:r>
      <w:r w:rsidR="002F3DFC">
        <w:rPr>
          <w:rFonts w:ascii="宋体" w:hAnsi="宋体" w:hint="eastAsia"/>
          <w:color w:val="000000"/>
          <w:sz w:val="21"/>
          <w:szCs w:val="21"/>
        </w:rPr>
        <w:t>、工程完工后由项目部进行验收并办理成品交接，但并不免除中标单位保修责任。</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t>6</w:t>
      </w:r>
      <w:r w:rsidR="002F3DFC">
        <w:rPr>
          <w:rFonts w:ascii="宋体" w:hAnsi="宋体" w:hint="eastAsia"/>
          <w:color w:val="000000"/>
          <w:sz w:val="21"/>
          <w:szCs w:val="21"/>
        </w:rPr>
        <w:t xml:space="preserve">、材料卸货、运至仓库以及材料装车、从仓库运输至施工现场、进场材料保管均由中标人自行负责（包括防雨水、防火、防盗等）。 </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t>7</w:t>
      </w:r>
      <w:r w:rsidR="002F3DFC">
        <w:rPr>
          <w:rFonts w:ascii="宋体" w:hAnsi="宋体" w:hint="eastAsia"/>
          <w:color w:val="000000"/>
          <w:sz w:val="21"/>
          <w:szCs w:val="21"/>
        </w:rPr>
        <w:t xml:space="preserve">、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t>8</w:t>
      </w:r>
      <w:r w:rsidR="002F3DFC">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、本工程招标的工程量依据建设单位所提供的清单，实际工作量可能会因图纸变更、现场条件等发生变化，但工程量的减少执行此单价，投标人需充分考虑；</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t>9</w:t>
      </w:r>
      <w:r w:rsidR="002F3DFC">
        <w:rPr>
          <w:rFonts w:ascii="宋体" w:hAnsi="宋体" w:hint="eastAsia"/>
          <w:color w:val="000000"/>
          <w:sz w:val="21"/>
          <w:szCs w:val="21"/>
        </w:rPr>
        <w:t>、投标人需严格按甲方出具的施工图或招标清单中的工作内容进行施工，工程量按实际完成量及不超过甲方同业主结算量进行结算。</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lastRenderedPageBreak/>
        <w:t>10</w:t>
      </w:r>
      <w:r w:rsidR="002F3DFC">
        <w:rPr>
          <w:rFonts w:ascii="宋体" w:hAnsi="宋体" w:hint="eastAsia"/>
          <w:color w:val="000000"/>
          <w:sz w:val="21"/>
          <w:szCs w:val="21"/>
        </w:rPr>
        <w:t>、</w:t>
      </w:r>
      <w:r w:rsidR="002F3DFC">
        <w:rPr>
          <w:rFonts w:ascii="宋体" w:hAnsi="宋体" w:hint="eastAsia"/>
          <w:sz w:val="21"/>
          <w:szCs w:val="21"/>
        </w:rPr>
        <w:t>中标人</w:t>
      </w:r>
      <w:r w:rsidR="002F3DFC">
        <w:rPr>
          <w:rFonts w:ascii="宋体" w:hAnsi="宋体" w:hint="eastAsia"/>
          <w:color w:val="000000"/>
          <w:sz w:val="21"/>
          <w:szCs w:val="21"/>
        </w:rPr>
        <w:t>在施工中甲供材料消耗量超量所发生费用均</w:t>
      </w:r>
      <w:r w:rsidR="002F3DFC">
        <w:rPr>
          <w:rFonts w:ascii="宋体" w:hAnsi="宋体" w:hint="eastAsia"/>
          <w:sz w:val="21"/>
          <w:szCs w:val="21"/>
        </w:rPr>
        <w:t>中标人</w:t>
      </w:r>
      <w:r w:rsidR="002F3DFC">
        <w:rPr>
          <w:rFonts w:ascii="宋体" w:hAnsi="宋体" w:hint="eastAsia"/>
          <w:color w:val="000000"/>
          <w:sz w:val="21"/>
          <w:szCs w:val="21"/>
        </w:rPr>
        <w:t>承担。</w:t>
      </w:r>
    </w:p>
    <w:p w:rsidR="007378F4" w:rsidRDefault="0017112F">
      <w:pPr>
        <w:pStyle w:val="WPSPlain"/>
        <w:spacing w:line="360" w:lineRule="exact"/>
        <w:rPr>
          <w:rFonts w:ascii="宋体" w:hAnsi="宋体"/>
          <w:color w:val="FF0000"/>
          <w:sz w:val="21"/>
          <w:szCs w:val="21"/>
        </w:rPr>
      </w:pPr>
      <w:r>
        <w:rPr>
          <w:rFonts w:ascii="宋体" w:hAnsi="宋体" w:hint="eastAsia"/>
          <w:color w:val="000000"/>
          <w:sz w:val="21"/>
          <w:szCs w:val="21"/>
        </w:rPr>
        <w:t>11</w:t>
      </w:r>
      <w:r w:rsidR="002F3DFC">
        <w:rPr>
          <w:rFonts w:ascii="宋体" w:hAnsi="宋体" w:hint="eastAsia"/>
          <w:color w:val="000000"/>
          <w:sz w:val="21"/>
          <w:szCs w:val="21"/>
        </w:rPr>
        <w:t>、</w:t>
      </w:r>
      <w:r w:rsidR="002F3DFC">
        <w:rPr>
          <w:rFonts w:ascii="宋体" w:hAnsi="宋体" w:hint="eastAsia"/>
          <w:color w:val="FF0000"/>
          <w:sz w:val="21"/>
          <w:szCs w:val="21"/>
        </w:rPr>
        <w:t>工程付款均需提供增值税专用发票。</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t>12</w:t>
      </w:r>
      <w:r w:rsidR="002F3DFC">
        <w:rPr>
          <w:rFonts w:ascii="宋体" w:hAnsi="宋体" w:hint="eastAsia"/>
          <w:color w:val="000000"/>
          <w:sz w:val="21"/>
          <w:szCs w:val="21"/>
        </w:rPr>
        <w:t>、所有报价均已包含施工时产生的垃圾运输费用。</w:t>
      </w:r>
    </w:p>
    <w:p w:rsidR="007378F4" w:rsidRDefault="0017112F">
      <w:pPr>
        <w:pStyle w:val="WPSPlain"/>
        <w:spacing w:line="360" w:lineRule="exact"/>
        <w:rPr>
          <w:rFonts w:ascii="宋体" w:hAnsi="宋体"/>
          <w:color w:val="000000"/>
          <w:sz w:val="21"/>
          <w:szCs w:val="21"/>
        </w:rPr>
      </w:pPr>
      <w:r>
        <w:rPr>
          <w:rFonts w:ascii="宋体" w:hAnsi="宋体" w:hint="eastAsia"/>
          <w:color w:val="000000"/>
          <w:sz w:val="21"/>
          <w:szCs w:val="21"/>
        </w:rPr>
        <w:t>13</w:t>
      </w:r>
      <w:r w:rsidR="002F3DFC">
        <w:rPr>
          <w:rFonts w:ascii="宋体" w:hAnsi="宋体" w:hint="eastAsia"/>
          <w:color w:val="000000"/>
          <w:sz w:val="21"/>
          <w:szCs w:val="21"/>
        </w:rPr>
        <w:t>、所有乙方提供主材均需提供产品合格证及产品质量</w:t>
      </w:r>
      <w:r w:rsidR="002F3DFC">
        <w:rPr>
          <w:rFonts w:ascii="宋体" w:hAnsi="宋体" w:hint="eastAsia"/>
          <w:sz w:val="21"/>
          <w:szCs w:val="21"/>
        </w:rPr>
        <w:t>检测</w:t>
      </w:r>
      <w:r w:rsidR="002F3DFC">
        <w:rPr>
          <w:rFonts w:ascii="宋体" w:hAnsi="宋体" w:hint="eastAsia"/>
          <w:color w:val="000000"/>
          <w:sz w:val="21"/>
          <w:szCs w:val="21"/>
        </w:rPr>
        <w:t>报告，并满足业主竣工验收要求。</w:t>
      </w:r>
    </w:p>
    <w:p w:rsidR="007378F4" w:rsidRDefault="0017112F">
      <w:pPr>
        <w:pStyle w:val="WPSPlain"/>
        <w:spacing w:line="360" w:lineRule="exact"/>
        <w:rPr>
          <w:rFonts w:ascii="宋体" w:hAnsi="宋体" w:cs="宋体"/>
          <w:sz w:val="21"/>
          <w:szCs w:val="21"/>
        </w:rPr>
      </w:pPr>
      <w:r>
        <w:rPr>
          <w:rFonts w:ascii="宋体" w:hAnsi="宋体" w:hint="eastAsia"/>
          <w:color w:val="000000"/>
          <w:sz w:val="21"/>
          <w:szCs w:val="21"/>
        </w:rPr>
        <w:t>14</w:t>
      </w:r>
      <w:r w:rsidR="002F3DFC">
        <w:rPr>
          <w:rFonts w:ascii="宋体" w:hAnsi="宋体" w:hint="eastAsia"/>
          <w:color w:val="000000"/>
          <w:sz w:val="21"/>
          <w:szCs w:val="21"/>
        </w:rPr>
        <w:t>、</w:t>
      </w:r>
      <w:r w:rsidR="002F3DFC">
        <w:rPr>
          <w:rFonts w:ascii="宋体" w:hAnsi="宋体" w:cs="宋体" w:hint="eastAsia"/>
          <w:sz w:val="21"/>
          <w:szCs w:val="21"/>
        </w:rPr>
        <w:t>进入现场施工人员必须实名制考勤，并提供劳务人员工资表。招标人支付进度款时，优先支付劳务人员工资。</w:t>
      </w:r>
    </w:p>
    <w:p w:rsidR="007378F4" w:rsidRDefault="007378F4">
      <w:pPr>
        <w:pStyle w:val="WPSPlain"/>
        <w:spacing w:line="360" w:lineRule="exact"/>
        <w:rPr>
          <w:rFonts w:ascii="宋体" w:hAnsi="宋体" w:cs="宋体"/>
          <w:sz w:val="21"/>
          <w:szCs w:val="21"/>
        </w:rPr>
      </w:pPr>
    </w:p>
    <w:p w:rsidR="007378F4" w:rsidRDefault="002F3DFC">
      <w:pPr>
        <w:pStyle w:val="WPSPlain"/>
        <w:spacing w:line="360" w:lineRule="exact"/>
        <w:ind w:firstLineChars="2800" w:firstLine="6720"/>
        <w:rPr>
          <w:sz w:val="24"/>
          <w:szCs w:val="24"/>
          <w:u w:val="single"/>
        </w:rPr>
      </w:pPr>
      <w:r>
        <w:rPr>
          <w:rFonts w:hint="eastAsia"/>
          <w:sz w:val="24"/>
          <w:szCs w:val="24"/>
        </w:rPr>
        <w:t>投标人：</w:t>
      </w:r>
      <w:r>
        <w:rPr>
          <w:rFonts w:hint="eastAsia"/>
          <w:sz w:val="24"/>
          <w:szCs w:val="24"/>
        </w:rPr>
        <w:t xml:space="preserve"> </w:t>
      </w:r>
    </w:p>
    <w:p w:rsidR="007378F4" w:rsidRDefault="007378F4">
      <w:pPr>
        <w:spacing w:line="360" w:lineRule="exact"/>
        <w:ind w:firstLineChars="2800" w:firstLine="6720"/>
        <w:rPr>
          <w:sz w:val="24"/>
          <w:szCs w:val="24"/>
        </w:rPr>
      </w:pPr>
    </w:p>
    <w:p w:rsidR="007378F4" w:rsidRDefault="007378F4">
      <w:pPr>
        <w:spacing w:line="360" w:lineRule="exact"/>
        <w:ind w:firstLineChars="2800" w:firstLine="6720"/>
        <w:rPr>
          <w:sz w:val="24"/>
          <w:szCs w:val="24"/>
        </w:rPr>
      </w:pPr>
    </w:p>
    <w:p w:rsidR="007378F4" w:rsidRDefault="007378F4">
      <w:pPr>
        <w:spacing w:line="360" w:lineRule="exact"/>
        <w:ind w:firstLineChars="2800" w:firstLine="6720"/>
        <w:rPr>
          <w:sz w:val="24"/>
          <w:szCs w:val="24"/>
        </w:rPr>
      </w:pPr>
    </w:p>
    <w:p w:rsidR="007378F4" w:rsidRDefault="002F3DFC">
      <w:pPr>
        <w:spacing w:line="360" w:lineRule="exact"/>
        <w:ind w:firstLineChars="2800" w:firstLine="6720"/>
        <w:rPr>
          <w:sz w:val="24"/>
          <w:szCs w:val="24"/>
          <w:u w:val="single"/>
        </w:rPr>
      </w:pPr>
      <w:r>
        <w:rPr>
          <w:rFonts w:hint="eastAsia"/>
          <w:sz w:val="24"/>
          <w:szCs w:val="24"/>
        </w:rPr>
        <w:t>法定代表人：</w:t>
      </w:r>
      <w:r>
        <w:rPr>
          <w:rFonts w:hint="eastAsia"/>
          <w:sz w:val="24"/>
          <w:szCs w:val="24"/>
        </w:rPr>
        <w:t xml:space="preserve"> </w:t>
      </w:r>
    </w:p>
    <w:p w:rsidR="007378F4" w:rsidRDefault="007378F4">
      <w:pPr>
        <w:spacing w:line="360" w:lineRule="exact"/>
        <w:ind w:firstLineChars="2800" w:firstLine="6720"/>
        <w:jc w:val="left"/>
        <w:rPr>
          <w:sz w:val="24"/>
          <w:szCs w:val="24"/>
        </w:rPr>
      </w:pPr>
    </w:p>
    <w:p w:rsidR="007378F4" w:rsidRDefault="007378F4">
      <w:pPr>
        <w:spacing w:line="360" w:lineRule="exact"/>
        <w:ind w:firstLineChars="2800" w:firstLine="6720"/>
        <w:jc w:val="left"/>
        <w:rPr>
          <w:sz w:val="24"/>
          <w:szCs w:val="24"/>
        </w:rPr>
      </w:pPr>
    </w:p>
    <w:p w:rsidR="007378F4" w:rsidRDefault="007378F4">
      <w:pPr>
        <w:spacing w:line="360" w:lineRule="exact"/>
        <w:ind w:firstLineChars="2800" w:firstLine="6720"/>
        <w:jc w:val="left"/>
        <w:rPr>
          <w:sz w:val="24"/>
          <w:szCs w:val="24"/>
        </w:rPr>
      </w:pPr>
    </w:p>
    <w:p w:rsidR="007378F4" w:rsidRDefault="002F3DFC">
      <w:pPr>
        <w:spacing w:line="360" w:lineRule="exact"/>
        <w:ind w:firstLineChars="2800" w:firstLine="6720"/>
        <w:jc w:val="left"/>
        <w:rPr>
          <w:rFonts w:ascii="宋体" w:hAnsi="宋体"/>
          <w:bCs/>
          <w:sz w:val="32"/>
          <w:szCs w:val="32"/>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p>
    <w:sectPr w:rsidR="007378F4" w:rsidSect="007378F4">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A5A" w:rsidRDefault="00A51A5A" w:rsidP="007378F4">
      <w:r>
        <w:separator/>
      </w:r>
    </w:p>
  </w:endnote>
  <w:endnote w:type="continuationSeparator" w:id="1">
    <w:p w:rsidR="00A51A5A" w:rsidRDefault="00A51A5A" w:rsidP="00737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4" w:rsidRDefault="00922270">
    <w:pPr>
      <w:pStyle w:val="aa"/>
      <w:framePr w:wrap="around" w:vAnchor="text" w:hAnchor="margin" w:xAlign="right" w:y="1"/>
      <w:rPr>
        <w:rStyle w:val="af"/>
      </w:rPr>
    </w:pPr>
    <w:r>
      <w:fldChar w:fldCharType="begin"/>
    </w:r>
    <w:r w:rsidR="002F3DFC">
      <w:rPr>
        <w:rStyle w:val="af"/>
      </w:rPr>
      <w:instrText xml:space="preserve">PAGE  </w:instrText>
    </w:r>
    <w:r>
      <w:fldChar w:fldCharType="end"/>
    </w:r>
  </w:p>
  <w:p w:rsidR="007378F4" w:rsidRDefault="007378F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4" w:rsidRDefault="002F3DFC">
    <w:pPr>
      <w:pStyle w:val="aa"/>
      <w:ind w:right="360"/>
      <w:jc w:val="center"/>
    </w:pPr>
    <w:r>
      <w:rPr>
        <w:rFonts w:hint="eastAsia"/>
        <w:kern w:val="0"/>
        <w:szCs w:val="21"/>
      </w:rPr>
      <w:t>第</w:t>
    </w:r>
    <w:r w:rsidR="00922270">
      <w:rPr>
        <w:kern w:val="0"/>
        <w:szCs w:val="21"/>
      </w:rPr>
      <w:fldChar w:fldCharType="begin"/>
    </w:r>
    <w:r>
      <w:rPr>
        <w:kern w:val="0"/>
        <w:szCs w:val="21"/>
      </w:rPr>
      <w:instrText xml:space="preserve"> PAGE </w:instrText>
    </w:r>
    <w:r w:rsidR="00922270">
      <w:rPr>
        <w:kern w:val="0"/>
        <w:szCs w:val="21"/>
      </w:rPr>
      <w:fldChar w:fldCharType="separate"/>
    </w:r>
    <w:r w:rsidR="005F70E4">
      <w:rPr>
        <w:noProof/>
        <w:kern w:val="0"/>
        <w:szCs w:val="21"/>
      </w:rPr>
      <w:t>3</w:t>
    </w:r>
    <w:r w:rsidR="00922270">
      <w:rPr>
        <w:kern w:val="0"/>
        <w:szCs w:val="21"/>
      </w:rPr>
      <w:fldChar w:fldCharType="end"/>
    </w:r>
    <w:r>
      <w:rPr>
        <w:rFonts w:hint="eastAsia"/>
        <w:kern w:val="0"/>
        <w:szCs w:val="21"/>
      </w:rPr>
      <w:t>页共</w:t>
    </w:r>
    <w:r w:rsidR="00922270">
      <w:rPr>
        <w:kern w:val="0"/>
        <w:szCs w:val="21"/>
      </w:rPr>
      <w:fldChar w:fldCharType="begin"/>
    </w:r>
    <w:r>
      <w:rPr>
        <w:kern w:val="0"/>
        <w:szCs w:val="21"/>
      </w:rPr>
      <w:instrText xml:space="preserve"> NUMPAGES </w:instrText>
    </w:r>
    <w:r w:rsidR="00922270">
      <w:rPr>
        <w:kern w:val="0"/>
        <w:szCs w:val="21"/>
      </w:rPr>
      <w:fldChar w:fldCharType="separate"/>
    </w:r>
    <w:r w:rsidR="005F70E4">
      <w:rPr>
        <w:noProof/>
        <w:kern w:val="0"/>
        <w:szCs w:val="21"/>
      </w:rPr>
      <w:t>14</w:t>
    </w:r>
    <w:r w:rsidR="00922270">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A5A" w:rsidRDefault="00A51A5A" w:rsidP="007378F4">
      <w:r>
        <w:separator/>
      </w:r>
    </w:p>
  </w:footnote>
  <w:footnote w:type="continuationSeparator" w:id="1">
    <w:p w:rsidR="00A51A5A" w:rsidRDefault="00A51A5A" w:rsidP="00737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4" w:rsidRDefault="002F3DF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sidR="006E5490">
      <w:rPr>
        <w:rFonts w:hint="eastAsia"/>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E6"/>
    <w:rsid w:val="000058B7"/>
    <w:rsid w:val="00006109"/>
    <w:rsid w:val="00007FF7"/>
    <w:rsid w:val="00010B3D"/>
    <w:rsid w:val="00010E1E"/>
    <w:rsid w:val="00013B63"/>
    <w:rsid w:val="000209C4"/>
    <w:rsid w:val="00021C20"/>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7F77"/>
    <w:rsid w:val="00093E66"/>
    <w:rsid w:val="00096453"/>
    <w:rsid w:val="000A7155"/>
    <w:rsid w:val="000B1DDE"/>
    <w:rsid w:val="000B4CE6"/>
    <w:rsid w:val="000B6AC4"/>
    <w:rsid w:val="000C33EB"/>
    <w:rsid w:val="000C4CE2"/>
    <w:rsid w:val="000D03D0"/>
    <w:rsid w:val="000D221A"/>
    <w:rsid w:val="000D50E7"/>
    <w:rsid w:val="000E0D9F"/>
    <w:rsid w:val="000E149D"/>
    <w:rsid w:val="000E5893"/>
    <w:rsid w:val="000E67B8"/>
    <w:rsid w:val="000F4ABF"/>
    <w:rsid w:val="000F5EDC"/>
    <w:rsid w:val="000F6CCA"/>
    <w:rsid w:val="0010043A"/>
    <w:rsid w:val="001017B1"/>
    <w:rsid w:val="00101B55"/>
    <w:rsid w:val="001020A5"/>
    <w:rsid w:val="0010593C"/>
    <w:rsid w:val="001060A2"/>
    <w:rsid w:val="00115BA6"/>
    <w:rsid w:val="001172C2"/>
    <w:rsid w:val="0012228A"/>
    <w:rsid w:val="00126E6F"/>
    <w:rsid w:val="0012754A"/>
    <w:rsid w:val="001313BA"/>
    <w:rsid w:val="0013188B"/>
    <w:rsid w:val="00131E78"/>
    <w:rsid w:val="00132D7D"/>
    <w:rsid w:val="00133DD7"/>
    <w:rsid w:val="00140074"/>
    <w:rsid w:val="00140DCA"/>
    <w:rsid w:val="00146EE4"/>
    <w:rsid w:val="00150744"/>
    <w:rsid w:val="00154785"/>
    <w:rsid w:val="00154C3B"/>
    <w:rsid w:val="00157BCF"/>
    <w:rsid w:val="00163205"/>
    <w:rsid w:val="0016415F"/>
    <w:rsid w:val="00164500"/>
    <w:rsid w:val="0016470F"/>
    <w:rsid w:val="0017112F"/>
    <w:rsid w:val="00172A27"/>
    <w:rsid w:val="00174874"/>
    <w:rsid w:val="00174DE1"/>
    <w:rsid w:val="00176653"/>
    <w:rsid w:val="0017797A"/>
    <w:rsid w:val="00184C33"/>
    <w:rsid w:val="00192BEB"/>
    <w:rsid w:val="001945A1"/>
    <w:rsid w:val="001A1DF0"/>
    <w:rsid w:val="001A4863"/>
    <w:rsid w:val="001A52C2"/>
    <w:rsid w:val="001A5BCF"/>
    <w:rsid w:val="001A7DB2"/>
    <w:rsid w:val="001B4933"/>
    <w:rsid w:val="001B58B6"/>
    <w:rsid w:val="001B6DDC"/>
    <w:rsid w:val="001C00B7"/>
    <w:rsid w:val="001C3320"/>
    <w:rsid w:val="001C397C"/>
    <w:rsid w:val="001C5CDB"/>
    <w:rsid w:val="001C5D81"/>
    <w:rsid w:val="001C5E18"/>
    <w:rsid w:val="001C7E55"/>
    <w:rsid w:val="001D0A88"/>
    <w:rsid w:val="001D19F8"/>
    <w:rsid w:val="001E1DAA"/>
    <w:rsid w:val="001E31A3"/>
    <w:rsid w:val="001E3ECF"/>
    <w:rsid w:val="001E49ED"/>
    <w:rsid w:val="001E7031"/>
    <w:rsid w:val="001F26C2"/>
    <w:rsid w:val="001F2BDB"/>
    <w:rsid w:val="001F79B3"/>
    <w:rsid w:val="00200F0A"/>
    <w:rsid w:val="00201D62"/>
    <w:rsid w:val="00205585"/>
    <w:rsid w:val="002070EB"/>
    <w:rsid w:val="00210970"/>
    <w:rsid w:val="0021426F"/>
    <w:rsid w:val="00224ACD"/>
    <w:rsid w:val="0022728E"/>
    <w:rsid w:val="00235AC2"/>
    <w:rsid w:val="00235FAE"/>
    <w:rsid w:val="0023725D"/>
    <w:rsid w:val="00240A45"/>
    <w:rsid w:val="002421B8"/>
    <w:rsid w:val="00243986"/>
    <w:rsid w:val="002528C2"/>
    <w:rsid w:val="00255480"/>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0FFC"/>
    <w:rsid w:val="002B3154"/>
    <w:rsid w:val="002B3304"/>
    <w:rsid w:val="002B679C"/>
    <w:rsid w:val="002B7765"/>
    <w:rsid w:val="002C618E"/>
    <w:rsid w:val="002C645C"/>
    <w:rsid w:val="002D0451"/>
    <w:rsid w:val="002D0F56"/>
    <w:rsid w:val="002D3707"/>
    <w:rsid w:val="002D507D"/>
    <w:rsid w:val="002E1607"/>
    <w:rsid w:val="002E1663"/>
    <w:rsid w:val="002E56B5"/>
    <w:rsid w:val="002E71CC"/>
    <w:rsid w:val="002F0772"/>
    <w:rsid w:val="002F30AC"/>
    <w:rsid w:val="002F3DFC"/>
    <w:rsid w:val="002F598F"/>
    <w:rsid w:val="002F69EB"/>
    <w:rsid w:val="002F7782"/>
    <w:rsid w:val="002F7D67"/>
    <w:rsid w:val="0031159E"/>
    <w:rsid w:val="00311F34"/>
    <w:rsid w:val="0031406B"/>
    <w:rsid w:val="0031481B"/>
    <w:rsid w:val="00320996"/>
    <w:rsid w:val="00320A9B"/>
    <w:rsid w:val="003267BB"/>
    <w:rsid w:val="00331163"/>
    <w:rsid w:val="003327F6"/>
    <w:rsid w:val="0033797C"/>
    <w:rsid w:val="0034042C"/>
    <w:rsid w:val="0034054A"/>
    <w:rsid w:val="00340A08"/>
    <w:rsid w:val="003432CF"/>
    <w:rsid w:val="00347C25"/>
    <w:rsid w:val="00347E5C"/>
    <w:rsid w:val="00350D77"/>
    <w:rsid w:val="003520F9"/>
    <w:rsid w:val="003577DA"/>
    <w:rsid w:val="00361B7E"/>
    <w:rsid w:val="00362DD1"/>
    <w:rsid w:val="003674B7"/>
    <w:rsid w:val="00367AF8"/>
    <w:rsid w:val="003771C3"/>
    <w:rsid w:val="00377B66"/>
    <w:rsid w:val="00377FCF"/>
    <w:rsid w:val="0038150F"/>
    <w:rsid w:val="00382275"/>
    <w:rsid w:val="00383A2F"/>
    <w:rsid w:val="00385530"/>
    <w:rsid w:val="00385D8A"/>
    <w:rsid w:val="003879D4"/>
    <w:rsid w:val="00391C30"/>
    <w:rsid w:val="00392A0F"/>
    <w:rsid w:val="00394500"/>
    <w:rsid w:val="0039741F"/>
    <w:rsid w:val="00397633"/>
    <w:rsid w:val="003A26A9"/>
    <w:rsid w:val="003B16E9"/>
    <w:rsid w:val="003C0282"/>
    <w:rsid w:val="003C1CAE"/>
    <w:rsid w:val="003D048A"/>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17564"/>
    <w:rsid w:val="00425894"/>
    <w:rsid w:val="00432C58"/>
    <w:rsid w:val="00435042"/>
    <w:rsid w:val="00435078"/>
    <w:rsid w:val="00441B64"/>
    <w:rsid w:val="0044535C"/>
    <w:rsid w:val="00445596"/>
    <w:rsid w:val="00446BF3"/>
    <w:rsid w:val="00447420"/>
    <w:rsid w:val="004502D3"/>
    <w:rsid w:val="00454D8F"/>
    <w:rsid w:val="004566A7"/>
    <w:rsid w:val="00462FEC"/>
    <w:rsid w:val="00463115"/>
    <w:rsid w:val="00464D82"/>
    <w:rsid w:val="00470B06"/>
    <w:rsid w:val="004961B8"/>
    <w:rsid w:val="00496D32"/>
    <w:rsid w:val="00496FC3"/>
    <w:rsid w:val="004A26A2"/>
    <w:rsid w:val="004A3C55"/>
    <w:rsid w:val="004A7BB8"/>
    <w:rsid w:val="004B473E"/>
    <w:rsid w:val="004C7CF0"/>
    <w:rsid w:val="004D050D"/>
    <w:rsid w:val="004D09C8"/>
    <w:rsid w:val="004D11DF"/>
    <w:rsid w:val="004D3BFB"/>
    <w:rsid w:val="004D4072"/>
    <w:rsid w:val="004D4B6E"/>
    <w:rsid w:val="004D6C70"/>
    <w:rsid w:val="004D7195"/>
    <w:rsid w:val="004E22D7"/>
    <w:rsid w:val="004E3E6D"/>
    <w:rsid w:val="004E4B13"/>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1F70"/>
    <w:rsid w:val="00535D44"/>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365"/>
    <w:rsid w:val="005B1569"/>
    <w:rsid w:val="005C555C"/>
    <w:rsid w:val="005D0974"/>
    <w:rsid w:val="005D1107"/>
    <w:rsid w:val="005D3E01"/>
    <w:rsid w:val="005E048A"/>
    <w:rsid w:val="005E482F"/>
    <w:rsid w:val="005E4860"/>
    <w:rsid w:val="005E682B"/>
    <w:rsid w:val="005E69EA"/>
    <w:rsid w:val="005F1338"/>
    <w:rsid w:val="005F3A6B"/>
    <w:rsid w:val="005F3AD9"/>
    <w:rsid w:val="005F3EF9"/>
    <w:rsid w:val="005F70E4"/>
    <w:rsid w:val="00603611"/>
    <w:rsid w:val="00604521"/>
    <w:rsid w:val="006071D2"/>
    <w:rsid w:val="00612309"/>
    <w:rsid w:val="00615DCD"/>
    <w:rsid w:val="00621480"/>
    <w:rsid w:val="00621596"/>
    <w:rsid w:val="0062273C"/>
    <w:rsid w:val="00624805"/>
    <w:rsid w:val="006277CA"/>
    <w:rsid w:val="00627865"/>
    <w:rsid w:val="00632F88"/>
    <w:rsid w:val="00634458"/>
    <w:rsid w:val="006344B0"/>
    <w:rsid w:val="006359D9"/>
    <w:rsid w:val="00637A1A"/>
    <w:rsid w:val="0064064F"/>
    <w:rsid w:val="006411CB"/>
    <w:rsid w:val="00647349"/>
    <w:rsid w:val="006517FC"/>
    <w:rsid w:val="00651DDD"/>
    <w:rsid w:val="00656839"/>
    <w:rsid w:val="00662F3D"/>
    <w:rsid w:val="006633F0"/>
    <w:rsid w:val="00670F2E"/>
    <w:rsid w:val="006713D9"/>
    <w:rsid w:val="006762A2"/>
    <w:rsid w:val="00684DA3"/>
    <w:rsid w:val="00694E56"/>
    <w:rsid w:val="006A088B"/>
    <w:rsid w:val="006A1E6E"/>
    <w:rsid w:val="006A2C6D"/>
    <w:rsid w:val="006A5B05"/>
    <w:rsid w:val="006A7B54"/>
    <w:rsid w:val="006B3B44"/>
    <w:rsid w:val="006B603C"/>
    <w:rsid w:val="006B79AC"/>
    <w:rsid w:val="006B7F0A"/>
    <w:rsid w:val="006C0B00"/>
    <w:rsid w:val="006C4433"/>
    <w:rsid w:val="006C7C75"/>
    <w:rsid w:val="006D0A7C"/>
    <w:rsid w:val="006D5071"/>
    <w:rsid w:val="006D572E"/>
    <w:rsid w:val="006D6607"/>
    <w:rsid w:val="006E3124"/>
    <w:rsid w:val="006E5490"/>
    <w:rsid w:val="006E5BA9"/>
    <w:rsid w:val="006F2C6B"/>
    <w:rsid w:val="00710F63"/>
    <w:rsid w:val="007117DF"/>
    <w:rsid w:val="007130DB"/>
    <w:rsid w:val="00715365"/>
    <w:rsid w:val="007220CF"/>
    <w:rsid w:val="00726B82"/>
    <w:rsid w:val="00735BD9"/>
    <w:rsid w:val="007378F4"/>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408F"/>
    <w:rsid w:val="007B59EB"/>
    <w:rsid w:val="007C35A1"/>
    <w:rsid w:val="007C40F0"/>
    <w:rsid w:val="007C4A29"/>
    <w:rsid w:val="007C54F2"/>
    <w:rsid w:val="007D1BD9"/>
    <w:rsid w:val="007D38EF"/>
    <w:rsid w:val="007D3B1D"/>
    <w:rsid w:val="007D4CE7"/>
    <w:rsid w:val="007E0910"/>
    <w:rsid w:val="007E63CB"/>
    <w:rsid w:val="007F23A5"/>
    <w:rsid w:val="007F4665"/>
    <w:rsid w:val="00801D47"/>
    <w:rsid w:val="00802C72"/>
    <w:rsid w:val="00806349"/>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6C91"/>
    <w:rsid w:val="008570B1"/>
    <w:rsid w:val="00862E96"/>
    <w:rsid w:val="00863E97"/>
    <w:rsid w:val="00864AF6"/>
    <w:rsid w:val="00872DA7"/>
    <w:rsid w:val="00875098"/>
    <w:rsid w:val="00876BC8"/>
    <w:rsid w:val="0087726C"/>
    <w:rsid w:val="00881685"/>
    <w:rsid w:val="00896400"/>
    <w:rsid w:val="008A0BED"/>
    <w:rsid w:val="008A2A85"/>
    <w:rsid w:val="008A36AD"/>
    <w:rsid w:val="008A7CE9"/>
    <w:rsid w:val="008B336D"/>
    <w:rsid w:val="008B7C97"/>
    <w:rsid w:val="008C00FC"/>
    <w:rsid w:val="008D0AF5"/>
    <w:rsid w:val="008D4555"/>
    <w:rsid w:val="008D4851"/>
    <w:rsid w:val="008D4E76"/>
    <w:rsid w:val="008D6ED1"/>
    <w:rsid w:val="008D7EB9"/>
    <w:rsid w:val="008E65A7"/>
    <w:rsid w:val="008F1604"/>
    <w:rsid w:val="008F18DE"/>
    <w:rsid w:val="008F43E2"/>
    <w:rsid w:val="008F6DE7"/>
    <w:rsid w:val="008F7FBC"/>
    <w:rsid w:val="0090296D"/>
    <w:rsid w:val="00906BCB"/>
    <w:rsid w:val="009077C1"/>
    <w:rsid w:val="00911832"/>
    <w:rsid w:val="00913DDC"/>
    <w:rsid w:val="00913FE9"/>
    <w:rsid w:val="00922270"/>
    <w:rsid w:val="00923888"/>
    <w:rsid w:val="009260BF"/>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13DE"/>
    <w:rsid w:val="009A60EF"/>
    <w:rsid w:val="009A64F0"/>
    <w:rsid w:val="009A6A59"/>
    <w:rsid w:val="009A6F3F"/>
    <w:rsid w:val="009A7A2A"/>
    <w:rsid w:val="009B6836"/>
    <w:rsid w:val="009B6DBB"/>
    <w:rsid w:val="009C2142"/>
    <w:rsid w:val="009C359A"/>
    <w:rsid w:val="009C6159"/>
    <w:rsid w:val="009C7690"/>
    <w:rsid w:val="009D0348"/>
    <w:rsid w:val="009D3847"/>
    <w:rsid w:val="009E527F"/>
    <w:rsid w:val="009F28B0"/>
    <w:rsid w:val="009F3DDE"/>
    <w:rsid w:val="009F6D5A"/>
    <w:rsid w:val="00A00670"/>
    <w:rsid w:val="00A06E15"/>
    <w:rsid w:val="00A0706D"/>
    <w:rsid w:val="00A2138E"/>
    <w:rsid w:val="00A21FE1"/>
    <w:rsid w:val="00A2328F"/>
    <w:rsid w:val="00A2341D"/>
    <w:rsid w:val="00A25AF7"/>
    <w:rsid w:val="00A27C57"/>
    <w:rsid w:val="00A43BB3"/>
    <w:rsid w:val="00A51A5A"/>
    <w:rsid w:val="00A51E51"/>
    <w:rsid w:val="00A5268E"/>
    <w:rsid w:val="00A53239"/>
    <w:rsid w:val="00A60ED1"/>
    <w:rsid w:val="00A63116"/>
    <w:rsid w:val="00A64C3F"/>
    <w:rsid w:val="00A658C5"/>
    <w:rsid w:val="00A668C2"/>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490B"/>
    <w:rsid w:val="00AE7DAA"/>
    <w:rsid w:val="00AF05DA"/>
    <w:rsid w:val="00AF40F2"/>
    <w:rsid w:val="00B03100"/>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1E20"/>
    <w:rsid w:val="00B83F1A"/>
    <w:rsid w:val="00B847CA"/>
    <w:rsid w:val="00B86AAA"/>
    <w:rsid w:val="00B95593"/>
    <w:rsid w:val="00BA027C"/>
    <w:rsid w:val="00BA1601"/>
    <w:rsid w:val="00BA52BD"/>
    <w:rsid w:val="00BB06EA"/>
    <w:rsid w:val="00BB11A9"/>
    <w:rsid w:val="00BB123A"/>
    <w:rsid w:val="00BB4CEB"/>
    <w:rsid w:val="00BC38AC"/>
    <w:rsid w:val="00BC50D8"/>
    <w:rsid w:val="00BC52AA"/>
    <w:rsid w:val="00BD199E"/>
    <w:rsid w:val="00BD2215"/>
    <w:rsid w:val="00BD2D5B"/>
    <w:rsid w:val="00BD375F"/>
    <w:rsid w:val="00BD44B3"/>
    <w:rsid w:val="00BE395F"/>
    <w:rsid w:val="00BE45E8"/>
    <w:rsid w:val="00BE6E0A"/>
    <w:rsid w:val="00BF26B2"/>
    <w:rsid w:val="00BF3E51"/>
    <w:rsid w:val="00BF52D7"/>
    <w:rsid w:val="00BF6B6B"/>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2A84"/>
    <w:rsid w:val="00C94607"/>
    <w:rsid w:val="00C96DCB"/>
    <w:rsid w:val="00CA2960"/>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1D91"/>
    <w:rsid w:val="00D04517"/>
    <w:rsid w:val="00D05D0B"/>
    <w:rsid w:val="00D13B3D"/>
    <w:rsid w:val="00D21EDC"/>
    <w:rsid w:val="00D24FCE"/>
    <w:rsid w:val="00D26399"/>
    <w:rsid w:val="00D26832"/>
    <w:rsid w:val="00D31D6F"/>
    <w:rsid w:val="00D42F70"/>
    <w:rsid w:val="00D43E7C"/>
    <w:rsid w:val="00D44191"/>
    <w:rsid w:val="00D5078C"/>
    <w:rsid w:val="00D52CA6"/>
    <w:rsid w:val="00D64242"/>
    <w:rsid w:val="00D70EA0"/>
    <w:rsid w:val="00D72325"/>
    <w:rsid w:val="00D72AC7"/>
    <w:rsid w:val="00D80CC5"/>
    <w:rsid w:val="00D8313A"/>
    <w:rsid w:val="00D8513A"/>
    <w:rsid w:val="00D87E21"/>
    <w:rsid w:val="00D905F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23DB"/>
    <w:rsid w:val="00DE487C"/>
    <w:rsid w:val="00DE488F"/>
    <w:rsid w:val="00DE61D8"/>
    <w:rsid w:val="00DE659C"/>
    <w:rsid w:val="00DF6233"/>
    <w:rsid w:val="00DF718A"/>
    <w:rsid w:val="00E04507"/>
    <w:rsid w:val="00E04FCB"/>
    <w:rsid w:val="00E0710A"/>
    <w:rsid w:val="00E072CB"/>
    <w:rsid w:val="00E1061B"/>
    <w:rsid w:val="00E10BC6"/>
    <w:rsid w:val="00E10CB0"/>
    <w:rsid w:val="00E12149"/>
    <w:rsid w:val="00E1419B"/>
    <w:rsid w:val="00E229EF"/>
    <w:rsid w:val="00E23087"/>
    <w:rsid w:val="00E26BC7"/>
    <w:rsid w:val="00E27C30"/>
    <w:rsid w:val="00E32FBE"/>
    <w:rsid w:val="00E4144C"/>
    <w:rsid w:val="00E43F8F"/>
    <w:rsid w:val="00E50467"/>
    <w:rsid w:val="00E52093"/>
    <w:rsid w:val="00E54320"/>
    <w:rsid w:val="00E54C7E"/>
    <w:rsid w:val="00E64617"/>
    <w:rsid w:val="00E660A2"/>
    <w:rsid w:val="00E71B6A"/>
    <w:rsid w:val="00E72B71"/>
    <w:rsid w:val="00E73DC4"/>
    <w:rsid w:val="00E76571"/>
    <w:rsid w:val="00E82802"/>
    <w:rsid w:val="00E873F2"/>
    <w:rsid w:val="00E90830"/>
    <w:rsid w:val="00E912A7"/>
    <w:rsid w:val="00E922E8"/>
    <w:rsid w:val="00E9370A"/>
    <w:rsid w:val="00EA4B8C"/>
    <w:rsid w:val="00EA4E88"/>
    <w:rsid w:val="00EA5F7C"/>
    <w:rsid w:val="00EA7797"/>
    <w:rsid w:val="00EB1AF5"/>
    <w:rsid w:val="00EB1C53"/>
    <w:rsid w:val="00EB471F"/>
    <w:rsid w:val="00EC51D3"/>
    <w:rsid w:val="00EC5A02"/>
    <w:rsid w:val="00EC7B3D"/>
    <w:rsid w:val="00ED19F9"/>
    <w:rsid w:val="00ED2C15"/>
    <w:rsid w:val="00ED3871"/>
    <w:rsid w:val="00ED4699"/>
    <w:rsid w:val="00ED566A"/>
    <w:rsid w:val="00ED6DBB"/>
    <w:rsid w:val="00EE186C"/>
    <w:rsid w:val="00EE3ECF"/>
    <w:rsid w:val="00EF14A7"/>
    <w:rsid w:val="00EF2E45"/>
    <w:rsid w:val="00EF30FF"/>
    <w:rsid w:val="00F01021"/>
    <w:rsid w:val="00F0168C"/>
    <w:rsid w:val="00F01C5D"/>
    <w:rsid w:val="00F0259A"/>
    <w:rsid w:val="00F02AE2"/>
    <w:rsid w:val="00F077A3"/>
    <w:rsid w:val="00F11CBE"/>
    <w:rsid w:val="00F121FB"/>
    <w:rsid w:val="00F12436"/>
    <w:rsid w:val="00F12FAF"/>
    <w:rsid w:val="00F14580"/>
    <w:rsid w:val="00F25180"/>
    <w:rsid w:val="00F27BE3"/>
    <w:rsid w:val="00F302DC"/>
    <w:rsid w:val="00F3122B"/>
    <w:rsid w:val="00F34750"/>
    <w:rsid w:val="00F34BAA"/>
    <w:rsid w:val="00F40858"/>
    <w:rsid w:val="00F44DDE"/>
    <w:rsid w:val="00F46692"/>
    <w:rsid w:val="00F5516F"/>
    <w:rsid w:val="00F5534A"/>
    <w:rsid w:val="00F5684F"/>
    <w:rsid w:val="00F568EB"/>
    <w:rsid w:val="00F56964"/>
    <w:rsid w:val="00F57124"/>
    <w:rsid w:val="00F66D1F"/>
    <w:rsid w:val="00F72C00"/>
    <w:rsid w:val="00F731B4"/>
    <w:rsid w:val="00F75D49"/>
    <w:rsid w:val="00F82471"/>
    <w:rsid w:val="00F82E90"/>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17C09DA"/>
    <w:rsid w:val="02307B51"/>
    <w:rsid w:val="03EA08FB"/>
    <w:rsid w:val="04662D5A"/>
    <w:rsid w:val="04B15202"/>
    <w:rsid w:val="04FC374A"/>
    <w:rsid w:val="059B00E3"/>
    <w:rsid w:val="06611FAA"/>
    <w:rsid w:val="06900F9A"/>
    <w:rsid w:val="07BA576A"/>
    <w:rsid w:val="086D51A2"/>
    <w:rsid w:val="08D177F4"/>
    <w:rsid w:val="0933380F"/>
    <w:rsid w:val="0AA10696"/>
    <w:rsid w:val="0C4A2D97"/>
    <w:rsid w:val="0D7E14E6"/>
    <w:rsid w:val="0F0565ED"/>
    <w:rsid w:val="11486FE5"/>
    <w:rsid w:val="1344317E"/>
    <w:rsid w:val="14F15E86"/>
    <w:rsid w:val="161D4AB2"/>
    <w:rsid w:val="173C46E4"/>
    <w:rsid w:val="17487D62"/>
    <w:rsid w:val="1B560B61"/>
    <w:rsid w:val="1C490D0E"/>
    <w:rsid w:val="1E317CD2"/>
    <w:rsid w:val="1FA85F30"/>
    <w:rsid w:val="214F7184"/>
    <w:rsid w:val="245D0E4A"/>
    <w:rsid w:val="25366C62"/>
    <w:rsid w:val="259B5400"/>
    <w:rsid w:val="25FE347D"/>
    <w:rsid w:val="26855838"/>
    <w:rsid w:val="296717AE"/>
    <w:rsid w:val="2B1755DB"/>
    <w:rsid w:val="2DFB195A"/>
    <w:rsid w:val="2F933EE6"/>
    <w:rsid w:val="31182AB2"/>
    <w:rsid w:val="33B82B47"/>
    <w:rsid w:val="34543595"/>
    <w:rsid w:val="346460EB"/>
    <w:rsid w:val="347D55C7"/>
    <w:rsid w:val="34E10E9B"/>
    <w:rsid w:val="37A50FB5"/>
    <w:rsid w:val="39ED3C27"/>
    <w:rsid w:val="3B1446BD"/>
    <w:rsid w:val="3B7814D4"/>
    <w:rsid w:val="3C3F0D07"/>
    <w:rsid w:val="3CC719F6"/>
    <w:rsid w:val="3D240124"/>
    <w:rsid w:val="3E740ADD"/>
    <w:rsid w:val="3E76704E"/>
    <w:rsid w:val="3FBD0C57"/>
    <w:rsid w:val="4072054F"/>
    <w:rsid w:val="408C3768"/>
    <w:rsid w:val="417F3CD3"/>
    <w:rsid w:val="428B368A"/>
    <w:rsid w:val="42AF67AD"/>
    <w:rsid w:val="44B9557E"/>
    <w:rsid w:val="44CB7101"/>
    <w:rsid w:val="45C4022A"/>
    <w:rsid w:val="45D152AB"/>
    <w:rsid w:val="47C42433"/>
    <w:rsid w:val="48813D87"/>
    <w:rsid w:val="49080C96"/>
    <w:rsid w:val="4E126BB0"/>
    <w:rsid w:val="4FCA726E"/>
    <w:rsid w:val="4FD43524"/>
    <w:rsid w:val="5335233B"/>
    <w:rsid w:val="54E50E94"/>
    <w:rsid w:val="559B5630"/>
    <w:rsid w:val="55A2223B"/>
    <w:rsid w:val="58F6464B"/>
    <w:rsid w:val="5A8913B0"/>
    <w:rsid w:val="5B56216E"/>
    <w:rsid w:val="5BF672C0"/>
    <w:rsid w:val="5DDD5AFB"/>
    <w:rsid w:val="5E5F7D6F"/>
    <w:rsid w:val="5E9A2717"/>
    <w:rsid w:val="5EEC0FC4"/>
    <w:rsid w:val="5FAF5C6E"/>
    <w:rsid w:val="6312342D"/>
    <w:rsid w:val="6476704B"/>
    <w:rsid w:val="666E1A92"/>
    <w:rsid w:val="66907E4E"/>
    <w:rsid w:val="672020FF"/>
    <w:rsid w:val="67FC64A7"/>
    <w:rsid w:val="680329A0"/>
    <w:rsid w:val="69D258FF"/>
    <w:rsid w:val="6A73218B"/>
    <w:rsid w:val="6BD074B9"/>
    <w:rsid w:val="6C5F1659"/>
    <w:rsid w:val="6D366FDE"/>
    <w:rsid w:val="6E22126A"/>
    <w:rsid w:val="6E814F99"/>
    <w:rsid w:val="70260705"/>
    <w:rsid w:val="709E105C"/>
    <w:rsid w:val="71ED05CA"/>
    <w:rsid w:val="72321177"/>
    <w:rsid w:val="72455E27"/>
    <w:rsid w:val="72BB78B2"/>
    <w:rsid w:val="74067052"/>
    <w:rsid w:val="75B4091A"/>
    <w:rsid w:val="7B410111"/>
    <w:rsid w:val="7C490607"/>
    <w:rsid w:val="7D171649"/>
    <w:rsid w:val="7EAE4901"/>
    <w:rsid w:val="7F6552EE"/>
    <w:rsid w:val="7FCB0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78F4"/>
    <w:pPr>
      <w:widowControl w:val="0"/>
      <w:jc w:val="both"/>
    </w:pPr>
    <w:rPr>
      <w:rFonts w:ascii="Times New Roman" w:eastAsia="宋体" w:hAnsi="Times New Roman"/>
      <w:kern w:val="2"/>
      <w:sz w:val="21"/>
    </w:rPr>
  </w:style>
  <w:style w:type="paragraph" w:styleId="1">
    <w:name w:val="heading 1"/>
    <w:basedOn w:val="a"/>
    <w:next w:val="a"/>
    <w:link w:val="1Char"/>
    <w:qFormat/>
    <w:rsid w:val="007378F4"/>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7378F4"/>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7378F4"/>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7378F4"/>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7378F4"/>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7378F4"/>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7378F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378F4"/>
    <w:pPr>
      <w:ind w:firstLineChars="200" w:firstLine="420"/>
    </w:pPr>
  </w:style>
  <w:style w:type="paragraph" w:styleId="a4">
    <w:name w:val="Document Map"/>
    <w:basedOn w:val="a"/>
    <w:link w:val="Char"/>
    <w:unhideWhenUsed/>
    <w:qFormat/>
    <w:rsid w:val="007378F4"/>
    <w:pPr>
      <w:shd w:val="clear" w:color="auto" w:fill="000080"/>
    </w:pPr>
    <w:rPr>
      <w:kern w:val="0"/>
      <w:sz w:val="20"/>
      <w:szCs w:val="24"/>
      <w:shd w:val="clear" w:color="auto" w:fill="000080"/>
    </w:rPr>
  </w:style>
  <w:style w:type="paragraph" w:styleId="a5">
    <w:name w:val="Body Text"/>
    <w:basedOn w:val="a"/>
    <w:link w:val="Char0"/>
    <w:unhideWhenUsed/>
    <w:qFormat/>
    <w:rsid w:val="007378F4"/>
    <w:pPr>
      <w:jc w:val="center"/>
    </w:pPr>
    <w:rPr>
      <w:rFonts w:ascii="Estrangelo Edessa" w:eastAsia="黑体" w:hAnsi="Estrangelo Edessa"/>
      <w:outline/>
      <w:color w:val="000000"/>
      <w:kern w:val="0"/>
      <w:sz w:val="52"/>
      <w:szCs w:val="24"/>
    </w:rPr>
  </w:style>
  <w:style w:type="paragraph" w:styleId="a6">
    <w:name w:val="Body Text Indent"/>
    <w:basedOn w:val="a"/>
    <w:link w:val="Char1"/>
    <w:qFormat/>
    <w:rsid w:val="007378F4"/>
    <w:pPr>
      <w:spacing w:after="120"/>
      <w:ind w:leftChars="200" w:left="420"/>
    </w:pPr>
  </w:style>
  <w:style w:type="paragraph" w:styleId="a7">
    <w:name w:val="Plain Text"/>
    <w:basedOn w:val="a"/>
    <w:link w:val="Char2"/>
    <w:unhideWhenUsed/>
    <w:qFormat/>
    <w:rsid w:val="007378F4"/>
    <w:pPr>
      <w:spacing w:line="360" w:lineRule="exact"/>
    </w:pPr>
    <w:rPr>
      <w:rFonts w:ascii="宋体" w:hAnsi="Courier New"/>
      <w:kern w:val="0"/>
      <w:sz w:val="24"/>
    </w:rPr>
  </w:style>
  <w:style w:type="paragraph" w:styleId="a8">
    <w:name w:val="Date"/>
    <w:basedOn w:val="a"/>
    <w:next w:val="a"/>
    <w:link w:val="Char3"/>
    <w:unhideWhenUsed/>
    <w:qFormat/>
    <w:rsid w:val="007378F4"/>
    <w:pPr>
      <w:ind w:leftChars="2500" w:left="2500"/>
    </w:pPr>
    <w:rPr>
      <w:rFonts w:ascii="仿宋_GB2312" w:eastAsia="仿宋_GB2312"/>
      <w:kern w:val="0"/>
      <w:sz w:val="28"/>
      <w:szCs w:val="24"/>
    </w:rPr>
  </w:style>
  <w:style w:type="paragraph" w:styleId="20">
    <w:name w:val="Body Text Indent 2"/>
    <w:basedOn w:val="a"/>
    <w:link w:val="2Char0"/>
    <w:qFormat/>
    <w:rsid w:val="007378F4"/>
    <w:pPr>
      <w:spacing w:after="120" w:line="480" w:lineRule="auto"/>
      <w:ind w:leftChars="200" w:left="420"/>
    </w:pPr>
  </w:style>
  <w:style w:type="paragraph" w:styleId="a9">
    <w:name w:val="Balloon Text"/>
    <w:basedOn w:val="a"/>
    <w:unhideWhenUsed/>
    <w:qFormat/>
    <w:rsid w:val="007378F4"/>
    <w:rPr>
      <w:sz w:val="18"/>
      <w:szCs w:val="18"/>
    </w:rPr>
  </w:style>
  <w:style w:type="paragraph" w:styleId="aa">
    <w:name w:val="footer"/>
    <w:basedOn w:val="a"/>
    <w:qFormat/>
    <w:rsid w:val="007378F4"/>
    <w:pPr>
      <w:tabs>
        <w:tab w:val="center" w:pos="4153"/>
        <w:tab w:val="right" w:pos="8306"/>
      </w:tabs>
      <w:snapToGrid w:val="0"/>
      <w:jc w:val="left"/>
    </w:pPr>
    <w:rPr>
      <w:sz w:val="18"/>
    </w:rPr>
  </w:style>
  <w:style w:type="paragraph" w:styleId="ab">
    <w:name w:val="header"/>
    <w:basedOn w:val="a"/>
    <w:qFormat/>
    <w:rsid w:val="007378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7378F4"/>
    <w:pPr>
      <w:adjustRightInd w:val="0"/>
      <w:snapToGrid w:val="0"/>
      <w:spacing w:beforeLines="20" w:afterLines="20"/>
      <w:ind w:left="630"/>
      <w:jc w:val="left"/>
    </w:pPr>
    <w:rPr>
      <w:sz w:val="24"/>
      <w:szCs w:val="24"/>
    </w:rPr>
  </w:style>
  <w:style w:type="paragraph" w:styleId="30">
    <w:name w:val="Body Text Indent 3"/>
    <w:basedOn w:val="a"/>
    <w:qFormat/>
    <w:rsid w:val="007378F4"/>
    <w:pPr>
      <w:spacing w:after="120"/>
      <w:ind w:leftChars="200" w:left="420"/>
    </w:pPr>
    <w:rPr>
      <w:sz w:val="16"/>
      <w:szCs w:val="16"/>
    </w:rPr>
  </w:style>
  <w:style w:type="paragraph" w:styleId="ac">
    <w:name w:val="Normal (Web)"/>
    <w:basedOn w:val="a"/>
    <w:qFormat/>
    <w:rsid w:val="007378F4"/>
    <w:pPr>
      <w:widowControl/>
      <w:jc w:val="left"/>
    </w:pPr>
    <w:rPr>
      <w:rFonts w:ascii="宋体" w:hAnsi="宋体" w:cs="宋体"/>
      <w:kern w:val="0"/>
      <w:sz w:val="24"/>
      <w:szCs w:val="24"/>
    </w:rPr>
  </w:style>
  <w:style w:type="paragraph" w:styleId="10">
    <w:name w:val="index 1"/>
    <w:basedOn w:val="a"/>
    <w:next w:val="a"/>
    <w:semiHidden/>
    <w:qFormat/>
    <w:rsid w:val="007378F4"/>
    <w:rPr>
      <w:rFonts w:ascii="宋体" w:hAnsi="宋体"/>
      <w:b/>
      <w:bCs/>
      <w:szCs w:val="24"/>
    </w:rPr>
  </w:style>
  <w:style w:type="table" w:styleId="ad">
    <w:name w:val="Table Grid"/>
    <w:basedOn w:val="a2"/>
    <w:qFormat/>
    <w:rsid w:val="007378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7378F4"/>
    <w:rPr>
      <w:b/>
      <w:bCs/>
    </w:rPr>
  </w:style>
  <w:style w:type="character" w:styleId="af">
    <w:name w:val="page number"/>
    <w:basedOn w:val="a1"/>
    <w:qFormat/>
    <w:rsid w:val="007378F4"/>
  </w:style>
  <w:style w:type="character" w:styleId="af0">
    <w:name w:val="Hyperlink"/>
    <w:qFormat/>
    <w:rsid w:val="007378F4"/>
    <w:rPr>
      <w:color w:val="0000FF"/>
      <w:u w:val="single"/>
    </w:rPr>
  </w:style>
  <w:style w:type="character" w:customStyle="1" w:styleId="6Char">
    <w:name w:val="标题 6 Char"/>
    <w:link w:val="6"/>
    <w:qFormat/>
    <w:rsid w:val="007378F4"/>
    <w:rPr>
      <w:rFonts w:ascii="Arial" w:eastAsia="黑体" w:hAnsi="Arial"/>
      <w:b/>
      <w:bCs/>
      <w:sz w:val="24"/>
      <w:szCs w:val="24"/>
    </w:rPr>
  </w:style>
  <w:style w:type="character" w:customStyle="1" w:styleId="1Char">
    <w:name w:val="标题 1 Char"/>
    <w:link w:val="1"/>
    <w:qFormat/>
    <w:rsid w:val="007378F4"/>
    <w:rPr>
      <w:rFonts w:ascii="黑体" w:eastAsia="黑体" w:hAnsi="宋体"/>
      <w:sz w:val="52"/>
    </w:rPr>
  </w:style>
  <w:style w:type="character" w:customStyle="1" w:styleId="1Char2">
    <w:name w:val="普通文字1 Char2"/>
    <w:qFormat/>
    <w:rsid w:val="007378F4"/>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7378F4"/>
    <w:rPr>
      <w:rFonts w:ascii="仿宋_GB2312" w:eastAsia="仿宋_GB2312"/>
      <w:sz w:val="28"/>
      <w:szCs w:val="24"/>
      <w:lang w:bidi="ar-SA"/>
    </w:rPr>
  </w:style>
  <w:style w:type="character" w:customStyle="1" w:styleId="CharChar10">
    <w:name w:val="Char Char10"/>
    <w:qFormat/>
    <w:rsid w:val="007378F4"/>
    <w:rPr>
      <w:rFonts w:ascii="楷体_GB2312" w:eastAsia="楷体_GB2312" w:hAnsi="宋体" w:cs="宋体"/>
      <w:sz w:val="32"/>
      <w:szCs w:val="24"/>
    </w:rPr>
  </w:style>
  <w:style w:type="character" w:customStyle="1" w:styleId="9Char">
    <w:name w:val="标题 9 Char"/>
    <w:link w:val="9"/>
    <w:qFormat/>
    <w:rsid w:val="007378F4"/>
    <w:rPr>
      <w:rFonts w:ascii="Arial" w:eastAsia="黑体" w:hAnsi="Arial"/>
      <w:sz w:val="21"/>
      <w:szCs w:val="21"/>
    </w:rPr>
  </w:style>
  <w:style w:type="character" w:customStyle="1" w:styleId="2Char">
    <w:name w:val="标题 2 Char"/>
    <w:link w:val="2"/>
    <w:semiHidden/>
    <w:qFormat/>
    <w:rsid w:val="007378F4"/>
    <w:rPr>
      <w:rFonts w:ascii="Arial" w:eastAsia="黑体" w:hAnsi="Arial"/>
      <w:b/>
      <w:bCs/>
      <w:sz w:val="32"/>
      <w:szCs w:val="32"/>
      <w:lang w:bidi="ar-SA"/>
    </w:rPr>
  </w:style>
  <w:style w:type="character" w:customStyle="1" w:styleId="Char0">
    <w:name w:val="正文文本 Char"/>
    <w:link w:val="a5"/>
    <w:qFormat/>
    <w:rsid w:val="007378F4"/>
    <w:rPr>
      <w:rFonts w:ascii="Estrangelo Edessa" w:eastAsia="黑体" w:hAnsi="Estrangelo Edessa"/>
      <w:outline/>
      <w:color w:val="000000"/>
      <w:sz w:val="52"/>
      <w:szCs w:val="24"/>
      <w:lang w:bidi="ar-SA"/>
    </w:rPr>
  </w:style>
  <w:style w:type="character" w:customStyle="1" w:styleId="3Char">
    <w:name w:val="标题 3 Char"/>
    <w:link w:val="3"/>
    <w:qFormat/>
    <w:rsid w:val="007378F4"/>
    <w:rPr>
      <w:b/>
      <w:sz w:val="32"/>
    </w:rPr>
  </w:style>
  <w:style w:type="character" w:customStyle="1" w:styleId="7Char">
    <w:name w:val="标题 7 Char"/>
    <w:link w:val="7"/>
    <w:qFormat/>
    <w:rsid w:val="007378F4"/>
    <w:rPr>
      <w:b/>
      <w:bCs/>
      <w:sz w:val="24"/>
      <w:szCs w:val="24"/>
    </w:rPr>
  </w:style>
  <w:style w:type="character" w:customStyle="1" w:styleId="8Char">
    <w:name w:val="标题 8 Char"/>
    <w:link w:val="8"/>
    <w:qFormat/>
    <w:rsid w:val="007378F4"/>
    <w:rPr>
      <w:rFonts w:ascii="Arial" w:eastAsia="黑体" w:hAnsi="Arial"/>
      <w:sz w:val="24"/>
      <w:szCs w:val="24"/>
    </w:rPr>
  </w:style>
  <w:style w:type="character" w:customStyle="1" w:styleId="apple-converted-space">
    <w:name w:val="apple-converted-space"/>
    <w:basedOn w:val="a1"/>
    <w:qFormat/>
    <w:rsid w:val="007378F4"/>
  </w:style>
  <w:style w:type="character" w:customStyle="1" w:styleId="font41">
    <w:name w:val="font41"/>
    <w:qFormat/>
    <w:rsid w:val="007378F4"/>
    <w:rPr>
      <w:rFonts w:ascii="宋体" w:eastAsia="宋体" w:hAnsi="宋体" w:cs="宋体" w:hint="eastAsia"/>
      <w:color w:val="000000"/>
      <w:sz w:val="20"/>
      <w:szCs w:val="20"/>
      <w:u w:val="none"/>
      <w:vertAlign w:val="superscript"/>
    </w:rPr>
  </w:style>
  <w:style w:type="character" w:customStyle="1" w:styleId="font21">
    <w:name w:val="font21"/>
    <w:qFormat/>
    <w:rsid w:val="007378F4"/>
    <w:rPr>
      <w:rFonts w:ascii="宋体" w:eastAsia="宋体" w:hAnsi="宋体" w:cs="宋体" w:hint="eastAsia"/>
      <w:color w:val="000000"/>
      <w:sz w:val="20"/>
      <w:szCs w:val="20"/>
      <w:u w:val="none"/>
    </w:rPr>
  </w:style>
  <w:style w:type="character" w:customStyle="1" w:styleId="Char2">
    <w:name w:val="纯文本 Char"/>
    <w:link w:val="a7"/>
    <w:semiHidden/>
    <w:qFormat/>
    <w:rsid w:val="007378F4"/>
    <w:rPr>
      <w:rFonts w:ascii="宋体" w:eastAsia="宋体" w:hAnsi="Courier New"/>
      <w:sz w:val="24"/>
      <w:lang w:bidi="ar-SA"/>
    </w:rPr>
  </w:style>
  <w:style w:type="character" w:customStyle="1" w:styleId="Char1">
    <w:name w:val="正文文本缩进 Char"/>
    <w:link w:val="a6"/>
    <w:semiHidden/>
    <w:qFormat/>
    <w:rsid w:val="007378F4"/>
    <w:rPr>
      <w:rFonts w:eastAsia="宋体"/>
      <w:kern w:val="2"/>
      <w:sz w:val="21"/>
      <w:lang w:val="en-US" w:eastAsia="zh-CN" w:bidi="ar-SA"/>
    </w:rPr>
  </w:style>
  <w:style w:type="character" w:customStyle="1" w:styleId="Char">
    <w:name w:val="文档结构图 Char"/>
    <w:link w:val="a4"/>
    <w:semiHidden/>
    <w:qFormat/>
    <w:rsid w:val="007378F4"/>
    <w:rPr>
      <w:rFonts w:eastAsia="宋体"/>
      <w:szCs w:val="24"/>
      <w:shd w:val="clear" w:color="auto" w:fill="000080"/>
      <w:lang w:bidi="ar-SA"/>
    </w:rPr>
  </w:style>
  <w:style w:type="character" w:customStyle="1" w:styleId="2Char0">
    <w:name w:val="正文文本缩进 2 Char"/>
    <w:link w:val="20"/>
    <w:semiHidden/>
    <w:qFormat/>
    <w:rsid w:val="007378F4"/>
    <w:rPr>
      <w:rFonts w:eastAsia="宋体"/>
      <w:kern w:val="2"/>
      <w:sz w:val="21"/>
      <w:lang w:val="en-US" w:eastAsia="zh-CN" w:bidi="ar-SA"/>
    </w:rPr>
  </w:style>
  <w:style w:type="paragraph" w:customStyle="1" w:styleId="11">
    <w:name w:val="样式1"/>
    <w:basedOn w:val="a7"/>
    <w:qFormat/>
    <w:rsid w:val="007378F4"/>
    <w:pPr>
      <w:spacing w:line="480" w:lineRule="exact"/>
    </w:pPr>
    <w:rPr>
      <w:rFonts w:ascii="仿宋_GB2312" w:eastAsia="仿宋_GB2312" w:hAnsi="宋体"/>
      <w:szCs w:val="24"/>
    </w:rPr>
  </w:style>
  <w:style w:type="paragraph" w:customStyle="1" w:styleId="CharCharCharCharChar">
    <w:name w:val="Char Char Char Char Char"/>
    <w:basedOn w:val="a"/>
    <w:qFormat/>
    <w:rsid w:val="007378F4"/>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7378F4"/>
    <w:rPr>
      <w:kern w:val="0"/>
      <w:sz w:val="20"/>
    </w:rPr>
  </w:style>
  <w:style w:type="paragraph" w:customStyle="1" w:styleId="p0">
    <w:name w:val="p0"/>
    <w:basedOn w:val="a"/>
    <w:qFormat/>
    <w:rsid w:val="007378F4"/>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7378F4"/>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7378F4"/>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7378F4"/>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7378F4"/>
    <w:pPr>
      <w:widowControl/>
      <w:jc w:val="left"/>
    </w:pPr>
    <w:rPr>
      <w:rFonts w:ascii="Arial" w:eastAsia="仿宋_GB2312" w:hAnsi="Arial" w:cs="Arial"/>
      <w:color w:val="000000"/>
      <w:kern w:val="0"/>
      <w:sz w:val="20"/>
    </w:rPr>
  </w:style>
  <w:style w:type="paragraph" w:customStyle="1" w:styleId="Web">
    <w:name w:val="普通 (Web)"/>
    <w:basedOn w:val="a"/>
    <w:qFormat/>
    <w:rsid w:val="007378F4"/>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7378F4"/>
    <w:rPr>
      <w:rFonts w:ascii="仿宋_GB2312" w:eastAsia="仿宋_GB2312"/>
      <w:kern w:val="0"/>
      <w:sz w:val="20"/>
    </w:rPr>
  </w:style>
  <w:style w:type="paragraph" w:customStyle="1" w:styleId="WPSPlain">
    <w:name w:val="WPS Plain"/>
    <w:qFormat/>
    <w:rsid w:val="007378F4"/>
    <w:rPr>
      <w:rFonts w:ascii="Times New Roman" w:eastAsia="宋体" w:hAnsi="Times New Roman"/>
    </w:rPr>
  </w:style>
  <w:style w:type="paragraph" w:styleId="af3">
    <w:name w:val="List Paragraph"/>
    <w:basedOn w:val="a"/>
    <w:uiPriority w:val="34"/>
    <w:qFormat/>
    <w:rsid w:val="007378F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5D24F-C189-471B-835B-8FBA7559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1274</Words>
  <Characters>7268</Characters>
  <Application>Microsoft Office Word</Application>
  <DocSecurity>0</DocSecurity>
  <Lines>60</Lines>
  <Paragraphs>17</Paragraphs>
  <ScaleCrop>false</ScaleCrop>
  <Company>微软中国</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PC</cp:lastModifiedBy>
  <cp:revision>60</cp:revision>
  <cp:lastPrinted>2021-03-24T02:01:00Z</cp:lastPrinted>
  <dcterms:created xsi:type="dcterms:W3CDTF">2020-02-01T06:50:00Z</dcterms:created>
  <dcterms:modified xsi:type="dcterms:W3CDTF">2021-04-25T00:31:00Z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BA69F240C48548458E6B417DE41350C1</vt:lpwstr>
  </property>
</Properties>
</file>