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82529C" w:rsidRDefault="00D2714F">
      <w:pPr>
        <w:spacing w:line="700" w:lineRule="exact"/>
        <w:jc w:val="center"/>
        <w:rPr>
          <w:rFonts w:ascii="仿宋" w:eastAsia="仿宋" w:hAnsi="仿宋" w:cs="宋体"/>
          <w:b/>
          <w:bCs/>
          <w:sz w:val="44"/>
          <w:szCs w:val="44"/>
          <w:u w:val="single"/>
        </w:rPr>
      </w:pPr>
      <w:r>
        <w:rPr>
          <w:rFonts w:ascii="仿宋" w:eastAsia="仿宋" w:hAnsi="仿宋" w:cs="宋体" w:hint="eastAsia"/>
          <w:b/>
          <w:bCs/>
          <w:sz w:val="44"/>
          <w:szCs w:val="44"/>
          <w:u w:val="single"/>
        </w:rPr>
        <w:t>安庆铜矿成套开关柜</w:t>
      </w:r>
    </w:p>
    <w:p w:rsidR="00FE792F" w:rsidRPr="00FE792F" w:rsidRDefault="00FE792F" w:rsidP="00FE792F">
      <w:pPr>
        <w:pStyle w:val="2"/>
      </w:pP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E5381E">
        <w:rPr>
          <w:rFonts w:ascii="仿宋" w:eastAsia="仿宋" w:hAnsi="仿宋" w:cs="仿宋_GB2312"/>
          <w:b/>
          <w:bCs/>
          <w:sz w:val="32"/>
          <w:szCs w:val="32"/>
          <w:u w:val="single"/>
        </w:rPr>
        <w:t>2</w:t>
      </w:r>
      <w:r w:rsidR="00CD0CA0">
        <w:rPr>
          <w:rFonts w:ascii="仿宋" w:eastAsia="仿宋" w:hAnsi="仿宋" w:cs="仿宋_GB2312" w:hint="eastAsia"/>
          <w:b/>
          <w:bCs/>
          <w:sz w:val="32"/>
          <w:szCs w:val="32"/>
          <w:u w:val="single"/>
        </w:rPr>
        <w:t>3</w:t>
      </w:r>
      <w:r w:rsidR="00D2714F">
        <w:rPr>
          <w:rFonts w:ascii="仿宋" w:eastAsia="仿宋" w:hAnsi="仿宋" w:cs="仿宋_GB2312" w:hint="eastAsia"/>
          <w:b/>
          <w:bCs/>
          <w:sz w:val="32"/>
          <w:szCs w:val="32"/>
          <w:u w:val="single"/>
        </w:rPr>
        <w:t>5</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CD0CA0">
        <w:rPr>
          <w:rFonts w:ascii="仿宋" w:eastAsia="仿宋" w:hAnsi="仿宋" w:cs="仿宋_GB2312" w:hint="eastAsia"/>
          <w:b/>
          <w:bCs/>
          <w:sz w:val="32"/>
          <w:szCs w:val="32"/>
          <w:u w:val="single"/>
        </w:rPr>
        <w:t>4</w:t>
      </w:r>
      <w:r w:rsidRPr="00731CB0">
        <w:rPr>
          <w:rFonts w:ascii="仿宋" w:eastAsia="仿宋" w:hAnsi="仿宋" w:cs="仿宋_GB2312" w:hint="eastAsia"/>
          <w:b/>
          <w:bCs/>
          <w:sz w:val="32"/>
          <w:szCs w:val="32"/>
          <w:u w:val="single"/>
        </w:rPr>
        <w:t>月</w:t>
      </w:r>
      <w:r w:rsidR="00CD0CA0">
        <w:rPr>
          <w:rFonts w:ascii="仿宋" w:eastAsia="仿宋" w:hAnsi="仿宋" w:cs="仿宋_GB2312" w:hint="eastAsia"/>
          <w:b/>
          <w:bCs/>
          <w:sz w:val="32"/>
          <w:szCs w:val="32"/>
          <w:u w:val="single"/>
        </w:rPr>
        <w:t>2</w:t>
      </w:r>
      <w:r w:rsidR="00D278AA">
        <w:rPr>
          <w:rFonts w:ascii="仿宋" w:eastAsia="仿宋" w:hAnsi="仿宋" w:cs="仿宋_GB2312" w:hint="eastAsia"/>
          <w:b/>
          <w:bCs/>
          <w:sz w:val="32"/>
          <w:szCs w:val="32"/>
          <w:u w:val="single"/>
        </w:rPr>
        <w:t>9</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铜陵有色金属集团铜冠建筑安装股份有限公司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00CD0CA0">
        <w:rPr>
          <w:rFonts w:ascii="仿宋" w:eastAsia="仿宋" w:hAnsi="仿宋" w:cs="仿宋_GB2312" w:hint="eastAsia"/>
          <w:b/>
          <w:bCs/>
          <w:sz w:val="32"/>
          <w:szCs w:val="32"/>
          <w:u w:val="single"/>
        </w:rPr>
        <w:t>张国东</w:t>
      </w:r>
      <w:r w:rsidRPr="00731CB0">
        <w:rPr>
          <w:rFonts w:ascii="仿宋" w:eastAsia="仿宋" w:hAnsi="仿宋" w:cs="仿宋_GB2312" w:hint="eastAsia"/>
          <w:b/>
          <w:bCs/>
          <w:sz w:val="32"/>
          <w:szCs w:val="32"/>
          <w:u w:val="single"/>
        </w:rPr>
        <w:t>（</w:t>
      </w:r>
      <w:r w:rsidRPr="00731CB0">
        <w:rPr>
          <w:rFonts w:ascii="仿宋" w:eastAsia="仿宋" w:hAnsi="仿宋" w:cs="仿宋_GB2312"/>
          <w:b/>
          <w:bCs/>
          <w:sz w:val="32"/>
          <w:szCs w:val="32"/>
          <w:u w:val="single"/>
        </w:rPr>
        <w:t>1</w:t>
      </w:r>
      <w:r w:rsidR="00CD0CA0">
        <w:rPr>
          <w:rFonts w:ascii="仿宋" w:eastAsia="仿宋" w:hAnsi="仿宋" w:cs="仿宋_GB2312" w:hint="eastAsia"/>
          <w:b/>
          <w:bCs/>
          <w:sz w:val="32"/>
          <w:szCs w:val="32"/>
          <w:u w:val="single"/>
        </w:rPr>
        <w:t>3965232737</w:t>
      </w:r>
      <w:r w:rsidRPr="00731CB0">
        <w:rPr>
          <w:rFonts w:ascii="仿宋" w:eastAsia="仿宋" w:hAnsi="仿宋" w:cs="仿宋_GB2312" w:hint="eastAsia"/>
          <w:b/>
          <w:bCs/>
          <w:sz w:val="32"/>
          <w:szCs w:val="32"/>
          <w:u w:val="single"/>
        </w:rPr>
        <w:t>）、</w:t>
      </w:r>
      <w:r w:rsidR="00CD0CA0">
        <w:rPr>
          <w:rFonts w:ascii="仿宋" w:eastAsia="仿宋" w:hAnsi="仿宋" w:cs="仿宋_GB2312" w:hint="eastAsia"/>
          <w:b/>
          <w:bCs/>
          <w:sz w:val="32"/>
          <w:szCs w:val="32"/>
          <w:u w:val="single"/>
        </w:rPr>
        <w:t>阮景胜</w:t>
      </w:r>
      <w:r w:rsidRPr="00731CB0">
        <w:rPr>
          <w:rFonts w:ascii="仿宋" w:eastAsia="仿宋" w:hAnsi="仿宋" w:cs="仿宋_GB2312" w:hint="eastAsia"/>
          <w:b/>
          <w:bCs/>
          <w:sz w:val="32"/>
          <w:szCs w:val="32"/>
          <w:u w:val="single"/>
        </w:rPr>
        <w:t>（</w:t>
      </w:r>
      <w:r w:rsidR="00CD0CA0"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w:t>
      </w: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3E6EA3" w:rsidRPr="003E6EA3" w:rsidRDefault="003E6EA3" w:rsidP="003E6EA3">
      <w:pPr>
        <w:pStyle w:val="2"/>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Pr="00CB1B66" w:rsidRDefault="00CB1B66" w:rsidP="00CB1B66">
      <w:pPr>
        <w:pStyle w:val="2"/>
      </w:pP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lastRenderedPageBreak/>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纪委监督下进行。</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D0CA0">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D278AA">
        <w:rPr>
          <w:rFonts w:ascii="仿宋" w:eastAsia="仿宋" w:hAnsi="仿宋" w:cs="仿宋_GB2312" w:hint="eastAsia"/>
          <w:sz w:val="28"/>
          <w:szCs w:val="28"/>
          <w:u w:val="single"/>
        </w:rPr>
        <w:t>29</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D0CA0">
        <w:rPr>
          <w:rFonts w:ascii="仿宋" w:eastAsia="仿宋" w:hAnsi="仿宋" w:cs="仿宋_GB2312" w:hint="eastAsia"/>
          <w:sz w:val="28"/>
          <w:szCs w:val="28"/>
          <w:u w:val="single"/>
        </w:rPr>
        <w:t>5</w:t>
      </w:r>
      <w:r w:rsidRPr="00731CB0">
        <w:rPr>
          <w:rFonts w:ascii="仿宋" w:eastAsia="仿宋" w:hAnsi="仿宋" w:cs="仿宋_GB2312" w:hint="eastAsia"/>
          <w:sz w:val="28"/>
          <w:szCs w:val="28"/>
          <w:u w:val="single"/>
        </w:rPr>
        <w:t>月</w:t>
      </w:r>
      <w:r w:rsidR="00D278AA">
        <w:rPr>
          <w:rFonts w:ascii="仿宋" w:eastAsia="仿宋" w:hAnsi="仿宋" w:cs="仿宋_GB2312" w:hint="eastAsia"/>
          <w:sz w:val="28"/>
          <w:szCs w:val="28"/>
          <w:u w:val="single"/>
        </w:rPr>
        <w:t>12</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3、投标文件递交地点：铜陵有色金属集团铜冠建筑安装股份有限公司经营部（长江西路2571号主楼三楼）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D0CA0">
        <w:rPr>
          <w:rFonts w:ascii="仿宋" w:eastAsia="仿宋" w:hAnsi="仿宋" w:cs="仿宋_GB2312" w:hint="eastAsia"/>
          <w:sz w:val="28"/>
          <w:szCs w:val="28"/>
          <w:u w:val="single"/>
        </w:rPr>
        <w:t>5</w:t>
      </w:r>
      <w:r w:rsidRPr="00731CB0">
        <w:rPr>
          <w:rFonts w:ascii="仿宋" w:eastAsia="仿宋" w:hAnsi="仿宋" w:cs="仿宋_GB2312" w:hint="eastAsia"/>
          <w:sz w:val="28"/>
          <w:szCs w:val="28"/>
          <w:u w:val="single"/>
        </w:rPr>
        <w:t>月</w:t>
      </w:r>
      <w:r w:rsidR="00D278AA">
        <w:rPr>
          <w:rFonts w:ascii="仿宋" w:eastAsia="仿宋" w:hAnsi="仿宋" w:cs="仿宋_GB2312" w:hint="eastAsia"/>
          <w:sz w:val="28"/>
          <w:szCs w:val="28"/>
          <w:u w:val="single"/>
        </w:rPr>
        <w:t>12</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w:t>
      </w:r>
      <w:r w:rsidR="005008FF">
        <w:rPr>
          <w:rFonts w:ascii="仿宋" w:eastAsia="仿宋" w:hAnsi="仿宋" w:cs="仿宋_GB2312" w:hint="eastAsia"/>
          <w:sz w:val="28"/>
          <w:szCs w:val="28"/>
          <w:u w:val="single"/>
        </w:rPr>
        <w:t>报价</w:t>
      </w:r>
      <w:r>
        <w:rPr>
          <w:rFonts w:ascii="仿宋" w:eastAsia="仿宋" w:hAnsi="仿宋" w:cs="仿宋_GB2312" w:hint="eastAsia"/>
          <w:sz w:val="28"/>
          <w:szCs w:val="28"/>
          <w:u w:val="single"/>
        </w:rPr>
        <w:t>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1A4027" w:rsidRDefault="001A4027" w:rsidP="001A4027">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tbl>
      <w:tblPr>
        <w:tblStyle w:val="af6"/>
        <w:tblW w:w="10189" w:type="dxa"/>
        <w:tblInd w:w="-413" w:type="dxa"/>
        <w:tblLook w:val="04A0"/>
      </w:tblPr>
      <w:tblGrid>
        <w:gridCol w:w="1797"/>
        <w:gridCol w:w="4623"/>
        <w:gridCol w:w="810"/>
        <w:gridCol w:w="780"/>
        <w:gridCol w:w="2179"/>
      </w:tblGrid>
      <w:tr w:rsidR="00BE73D8" w:rsidRPr="00BE73D8" w:rsidTr="00A65A10">
        <w:tc>
          <w:tcPr>
            <w:tcW w:w="1797"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名称</w:t>
            </w:r>
          </w:p>
        </w:tc>
        <w:tc>
          <w:tcPr>
            <w:tcW w:w="4623"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规格型号</w:t>
            </w:r>
          </w:p>
        </w:tc>
        <w:tc>
          <w:tcPr>
            <w:tcW w:w="810"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单位</w:t>
            </w:r>
          </w:p>
        </w:tc>
        <w:tc>
          <w:tcPr>
            <w:tcW w:w="780"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数量</w:t>
            </w:r>
          </w:p>
        </w:tc>
        <w:tc>
          <w:tcPr>
            <w:tcW w:w="2179"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到货时间</w:t>
            </w:r>
          </w:p>
        </w:tc>
      </w:tr>
      <w:tr w:rsidR="00D2714F" w:rsidRPr="00BE73D8" w:rsidTr="00D278AA">
        <w:trPr>
          <w:trHeight w:val="550"/>
        </w:trPr>
        <w:tc>
          <w:tcPr>
            <w:tcW w:w="1797" w:type="dxa"/>
            <w:vAlign w:val="center"/>
          </w:tcPr>
          <w:p w:rsidR="00D2714F" w:rsidRPr="00D2714F" w:rsidRDefault="00D2714F" w:rsidP="00D2714F">
            <w:pPr>
              <w:jc w:val="center"/>
              <w:rPr>
                <w:rFonts w:ascii="仿宋" w:eastAsia="仿宋" w:hAnsi="仿宋" w:cs="宋体"/>
                <w:color w:val="000000"/>
                <w:kern w:val="0"/>
                <w:sz w:val="22"/>
                <w:szCs w:val="22"/>
              </w:rPr>
            </w:pPr>
            <w:r>
              <w:rPr>
                <w:rFonts w:ascii="仿宋" w:eastAsia="仿宋" w:hAnsi="仿宋" w:hint="eastAsia"/>
                <w:color w:val="000000"/>
                <w:sz w:val="22"/>
                <w:szCs w:val="22"/>
              </w:rPr>
              <w:t>隔</w:t>
            </w:r>
            <w:r w:rsidRPr="00D2714F">
              <w:rPr>
                <w:rFonts w:ascii="仿宋" w:eastAsia="仿宋" w:hAnsi="仿宋" w:hint="eastAsia"/>
                <w:color w:val="000000"/>
                <w:sz w:val="22"/>
                <w:szCs w:val="22"/>
              </w:rPr>
              <w:t>爆开关柜</w:t>
            </w:r>
          </w:p>
        </w:tc>
        <w:tc>
          <w:tcPr>
            <w:tcW w:w="4623" w:type="dxa"/>
            <w:vAlign w:val="center"/>
          </w:tcPr>
          <w:p w:rsidR="00D2714F" w:rsidRPr="00D2714F" w:rsidRDefault="00D2714F">
            <w:pPr>
              <w:jc w:val="center"/>
              <w:rPr>
                <w:rFonts w:ascii="仿宋" w:eastAsia="仿宋" w:hAnsi="仿宋" w:cs="宋体"/>
                <w:color w:val="000000"/>
                <w:sz w:val="22"/>
                <w:szCs w:val="22"/>
              </w:rPr>
            </w:pPr>
            <w:r w:rsidRPr="00D2714F">
              <w:rPr>
                <w:rFonts w:ascii="仿宋" w:eastAsia="仿宋" w:hAnsi="仿宋" w:hint="eastAsia"/>
                <w:color w:val="000000"/>
                <w:sz w:val="22"/>
                <w:szCs w:val="22"/>
              </w:rPr>
              <w:t>PJG（含元器件、安装调试），具体见招标系统图，技术规格书</w:t>
            </w:r>
          </w:p>
        </w:tc>
        <w:tc>
          <w:tcPr>
            <w:tcW w:w="810" w:type="dxa"/>
            <w:vAlign w:val="center"/>
          </w:tcPr>
          <w:p w:rsidR="00D2714F" w:rsidRPr="00D2714F" w:rsidRDefault="00D2714F">
            <w:pPr>
              <w:jc w:val="center"/>
              <w:rPr>
                <w:rFonts w:ascii="仿宋" w:eastAsia="仿宋" w:hAnsi="仿宋" w:cs="宋体"/>
                <w:sz w:val="24"/>
              </w:rPr>
            </w:pPr>
            <w:r w:rsidRPr="00D2714F">
              <w:rPr>
                <w:rFonts w:ascii="仿宋" w:eastAsia="仿宋" w:hAnsi="仿宋" w:hint="eastAsia"/>
              </w:rPr>
              <w:t>台</w:t>
            </w:r>
          </w:p>
        </w:tc>
        <w:tc>
          <w:tcPr>
            <w:tcW w:w="780" w:type="dxa"/>
            <w:vAlign w:val="center"/>
          </w:tcPr>
          <w:p w:rsidR="00D2714F" w:rsidRPr="00D2714F" w:rsidRDefault="00D2714F">
            <w:pPr>
              <w:jc w:val="center"/>
              <w:rPr>
                <w:rFonts w:ascii="仿宋" w:eastAsia="仿宋" w:hAnsi="仿宋" w:cs="宋体"/>
                <w:sz w:val="24"/>
              </w:rPr>
            </w:pPr>
            <w:r w:rsidRPr="00D2714F">
              <w:rPr>
                <w:rFonts w:ascii="仿宋" w:eastAsia="仿宋" w:hAnsi="仿宋" w:hint="eastAsia"/>
              </w:rPr>
              <w:t xml:space="preserve">16 </w:t>
            </w:r>
          </w:p>
        </w:tc>
        <w:tc>
          <w:tcPr>
            <w:tcW w:w="2179" w:type="dxa"/>
            <w:vAlign w:val="center"/>
          </w:tcPr>
          <w:p w:rsidR="00D2714F" w:rsidRPr="00D2714F" w:rsidRDefault="00D2714F" w:rsidP="00D278AA">
            <w:pPr>
              <w:jc w:val="center"/>
              <w:rPr>
                <w:rFonts w:ascii="仿宋" w:eastAsia="仿宋" w:hAnsi="仿宋" w:cs="宋体"/>
                <w:color w:val="000000"/>
                <w:kern w:val="0"/>
                <w:sz w:val="22"/>
                <w:szCs w:val="22"/>
              </w:rPr>
            </w:pPr>
            <w:r w:rsidRPr="00D2714F">
              <w:rPr>
                <w:rFonts w:ascii="仿宋" w:eastAsia="仿宋" w:hAnsi="仿宋" w:cs="宋体" w:hint="eastAsia"/>
                <w:color w:val="000000"/>
                <w:kern w:val="0"/>
                <w:sz w:val="22"/>
                <w:szCs w:val="22"/>
              </w:rPr>
              <w:t>2022年5月31日前</w:t>
            </w:r>
          </w:p>
        </w:tc>
      </w:tr>
      <w:tr w:rsidR="00D2714F" w:rsidRPr="00BE73D8" w:rsidTr="00D278AA">
        <w:trPr>
          <w:trHeight w:val="503"/>
        </w:trPr>
        <w:tc>
          <w:tcPr>
            <w:tcW w:w="1797" w:type="dxa"/>
            <w:vAlign w:val="center"/>
          </w:tcPr>
          <w:p w:rsidR="00D2714F" w:rsidRPr="00D2714F" w:rsidRDefault="00D2714F" w:rsidP="00D2714F">
            <w:pPr>
              <w:jc w:val="center"/>
              <w:rPr>
                <w:rFonts w:ascii="仿宋" w:eastAsia="仿宋" w:hAnsi="仿宋"/>
                <w:sz w:val="22"/>
                <w:szCs w:val="22"/>
              </w:rPr>
            </w:pPr>
            <w:r w:rsidRPr="00D2714F">
              <w:rPr>
                <w:rFonts w:ascii="仿宋" w:eastAsia="仿宋" w:hAnsi="仿宋" w:hint="eastAsia"/>
                <w:color w:val="000000"/>
                <w:sz w:val="22"/>
                <w:szCs w:val="22"/>
              </w:rPr>
              <w:t>低压馈电开关柜</w:t>
            </w:r>
          </w:p>
        </w:tc>
        <w:tc>
          <w:tcPr>
            <w:tcW w:w="4623" w:type="dxa"/>
            <w:vAlign w:val="center"/>
          </w:tcPr>
          <w:p w:rsidR="00D2714F" w:rsidRPr="00D2714F" w:rsidRDefault="00D2714F">
            <w:pPr>
              <w:jc w:val="center"/>
              <w:rPr>
                <w:rFonts w:ascii="仿宋" w:eastAsia="仿宋" w:hAnsi="仿宋" w:cs="宋体"/>
                <w:color w:val="000000"/>
                <w:sz w:val="22"/>
                <w:szCs w:val="22"/>
              </w:rPr>
            </w:pPr>
            <w:r w:rsidRPr="00D2714F">
              <w:rPr>
                <w:rFonts w:ascii="仿宋" w:eastAsia="仿宋" w:hAnsi="仿宋" w:hint="eastAsia"/>
                <w:color w:val="000000"/>
                <w:sz w:val="22"/>
                <w:szCs w:val="22"/>
              </w:rPr>
              <w:t>KBZ（含元器件、安装调试），具体见招标系统图，技术规格书</w:t>
            </w:r>
          </w:p>
        </w:tc>
        <w:tc>
          <w:tcPr>
            <w:tcW w:w="810" w:type="dxa"/>
            <w:vAlign w:val="center"/>
          </w:tcPr>
          <w:p w:rsidR="00D2714F" w:rsidRPr="00D2714F" w:rsidRDefault="00D2714F">
            <w:pPr>
              <w:jc w:val="center"/>
              <w:rPr>
                <w:rFonts w:ascii="仿宋" w:eastAsia="仿宋" w:hAnsi="仿宋" w:cs="宋体"/>
                <w:sz w:val="24"/>
              </w:rPr>
            </w:pPr>
            <w:r w:rsidRPr="00D2714F">
              <w:rPr>
                <w:rFonts w:ascii="仿宋" w:eastAsia="仿宋" w:hAnsi="仿宋" w:hint="eastAsia"/>
              </w:rPr>
              <w:t>台</w:t>
            </w:r>
          </w:p>
        </w:tc>
        <w:tc>
          <w:tcPr>
            <w:tcW w:w="780" w:type="dxa"/>
            <w:vAlign w:val="center"/>
          </w:tcPr>
          <w:p w:rsidR="00D2714F" w:rsidRPr="00D2714F" w:rsidRDefault="00D2714F">
            <w:pPr>
              <w:jc w:val="center"/>
              <w:rPr>
                <w:rFonts w:ascii="仿宋" w:eastAsia="仿宋" w:hAnsi="仿宋" w:cs="宋体"/>
                <w:sz w:val="24"/>
              </w:rPr>
            </w:pPr>
            <w:r w:rsidRPr="00D2714F">
              <w:rPr>
                <w:rFonts w:ascii="仿宋" w:eastAsia="仿宋" w:hAnsi="仿宋" w:hint="eastAsia"/>
              </w:rPr>
              <w:t xml:space="preserve">2 </w:t>
            </w:r>
          </w:p>
        </w:tc>
        <w:tc>
          <w:tcPr>
            <w:tcW w:w="2179" w:type="dxa"/>
            <w:vAlign w:val="center"/>
          </w:tcPr>
          <w:p w:rsidR="00D2714F" w:rsidRPr="00D2714F" w:rsidRDefault="00D2714F" w:rsidP="00D278AA">
            <w:pPr>
              <w:jc w:val="center"/>
              <w:rPr>
                <w:rFonts w:ascii="仿宋" w:eastAsia="仿宋" w:hAnsi="仿宋"/>
              </w:rPr>
            </w:pPr>
            <w:r w:rsidRPr="00D2714F">
              <w:rPr>
                <w:rFonts w:ascii="仿宋" w:eastAsia="仿宋" w:hAnsi="仿宋" w:cs="宋体" w:hint="eastAsia"/>
                <w:color w:val="000000"/>
                <w:kern w:val="0"/>
                <w:sz w:val="22"/>
                <w:szCs w:val="22"/>
              </w:rPr>
              <w:t>2022年5月31日前</w:t>
            </w:r>
          </w:p>
        </w:tc>
      </w:tr>
      <w:tr w:rsidR="00D2714F" w:rsidRPr="00BE73D8" w:rsidTr="00D278AA">
        <w:trPr>
          <w:trHeight w:val="559"/>
        </w:trPr>
        <w:tc>
          <w:tcPr>
            <w:tcW w:w="1797" w:type="dxa"/>
            <w:vAlign w:val="center"/>
          </w:tcPr>
          <w:p w:rsidR="00D2714F" w:rsidRPr="00D2714F" w:rsidRDefault="00D2714F" w:rsidP="00D278AA">
            <w:pPr>
              <w:jc w:val="center"/>
              <w:rPr>
                <w:rFonts w:ascii="仿宋" w:eastAsia="仿宋" w:hAnsi="仿宋" w:cs="宋体"/>
                <w:color w:val="000000"/>
                <w:kern w:val="0"/>
                <w:sz w:val="22"/>
                <w:szCs w:val="22"/>
              </w:rPr>
            </w:pPr>
            <w:r w:rsidRPr="00D2714F">
              <w:rPr>
                <w:rFonts w:ascii="仿宋" w:eastAsia="仿宋" w:hAnsi="仿宋" w:hint="eastAsia"/>
                <w:color w:val="000000"/>
                <w:sz w:val="22"/>
                <w:szCs w:val="22"/>
              </w:rPr>
              <w:t>照明综保开关柜</w:t>
            </w:r>
          </w:p>
        </w:tc>
        <w:tc>
          <w:tcPr>
            <w:tcW w:w="4623" w:type="dxa"/>
            <w:vAlign w:val="center"/>
          </w:tcPr>
          <w:p w:rsidR="00D2714F" w:rsidRPr="00D2714F" w:rsidRDefault="00D2714F">
            <w:pPr>
              <w:jc w:val="center"/>
              <w:rPr>
                <w:rFonts w:ascii="仿宋" w:eastAsia="仿宋" w:hAnsi="仿宋" w:cs="宋体"/>
                <w:color w:val="000000"/>
                <w:sz w:val="22"/>
                <w:szCs w:val="22"/>
              </w:rPr>
            </w:pPr>
            <w:r w:rsidRPr="00D2714F">
              <w:rPr>
                <w:rFonts w:ascii="仿宋" w:eastAsia="仿宋" w:hAnsi="仿宋" w:hint="eastAsia"/>
                <w:color w:val="000000"/>
                <w:sz w:val="22"/>
                <w:szCs w:val="22"/>
              </w:rPr>
              <w:t>ZJZ2-4（含元器件、安装调试），具体见招标系统图，技术规格书</w:t>
            </w:r>
          </w:p>
        </w:tc>
        <w:tc>
          <w:tcPr>
            <w:tcW w:w="810" w:type="dxa"/>
            <w:vAlign w:val="center"/>
          </w:tcPr>
          <w:p w:rsidR="00D2714F" w:rsidRPr="00D2714F" w:rsidRDefault="00D2714F">
            <w:pPr>
              <w:jc w:val="center"/>
              <w:rPr>
                <w:rFonts w:ascii="仿宋" w:eastAsia="仿宋" w:hAnsi="仿宋" w:cs="宋体"/>
                <w:sz w:val="24"/>
              </w:rPr>
            </w:pPr>
            <w:r w:rsidRPr="00D2714F">
              <w:rPr>
                <w:rFonts w:ascii="仿宋" w:eastAsia="仿宋" w:hAnsi="仿宋" w:hint="eastAsia"/>
              </w:rPr>
              <w:t>台</w:t>
            </w:r>
          </w:p>
        </w:tc>
        <w:tc>
          <w:tcPr>
            <w:tcW w:w="780" w:type="dxa"/>
            <w:vAlign w:val="center"/>
          </w:tcPr>
          <w:p w:rsidR="00D2714F" w:rsidRPr="00D2714F" w:rsidRDefault="00D2714F">
            <w:pPr>
              <w:jc w:val="center"/>
              <w:rPr>
                <w:rFonts w:ascii="仿宋" w:eastAsia="仿宋" w:hAnsi="仿宋" w:cs="宋体"/>
                <w:sz w:val="24"/>
              </w:rPr>
            </w:pPr>
            <w:r w:rsidRPr="00D2714F">
              <w:rPr>
                <w:rFonts w:ascii="仿宋" w:eastAsia="仿宋" w:hAnsi="仿宋" w:hint="eastAsia"/>
              </w:rPr>
              <w:t xml:space="preserve">2 </w:t>
            </w:r>
          </w:p>
        </w:tc>
        <w:tc>
          <w:tcPr>
            <w:tcW w:w="2179" w:type="dxa"/>
            <w:vAlign w:val="center"/>
          </w:tcPr>
          <w:p w:rsidR="00D2714F" w:rsidRPr="00D2714F" w:rsidRDefault="00D2714F" w:rsidP="00D278AA">
            <w:pPr>
              <w:jc w:val="center"/>
              <w:rPr>
                <w:rFonts w:ascii="仿宋" w:eastAsia="仿宋" w:hAnsi="仿宋"/>
              </w:rPr>
            </w:pPr>
            <w:r w:rsidRPr="00D2714F">
              <w:rPr>
                <w:rFonts w:ascii="仿宋" w:eastAsia="仿宋" w:hAnsi="仿宋" w:cs="宋体" w:hint="eastAsia"/>
                <w:color w:val="000000"/>
                <w:kern w:val="0"/>
                <w:sz w:val="22"/>
                <w:szCs w:val="22"/>
              </w:rPr>
              <w:t>2022年5月31日前</w:t>
            </w:r>
          </w:p>
        </w:tc>
      </w:tr>
      <w:tr w:rsidR="00D278AA" w:rsidRPr="00BE73D8" w:rsidTr="00D278AA">
        <w:trPr>
          <w:trHeight w:val="553"/>
        </w:trPr>
        <w:tc>
          <w:tcPr>
            <w:tcW w:w="1797" w:type="dxa"/>
            <w:vAlign w:val="center"/>
          </w:tcPr>
          <w:p w:rsidR="00D278AA" w:rsidRPr="00D278AA" w:rsidRDefault="00D278AA" w:rsidP="00D278AA">
            <w:pPr>
              <w:jc w:val="center"/>
              <w:rPr>
                <w:rFonts w:ascii="仿宋" w:eastAsia="仿宋" w:hAnsi="仿宋" w:cs="仿宋_GB2312"/>
                <w:sz w:val="28"/>
                <w:szCs w:val="28"/>
              </w:rPr>
            </w:pPr>
          </w:p>
        </w:tc>
        <w:tc>
          <w:tcPr>
            <w:tcW w:w="4623" w:type="dxa"/>
            <w:vAlign w:val="center"/>
          </w:tcPr>
          <w:p w:rsidR="00D278AA" w:rsidRPr="00D278AA" w:rsidRDefault="00D278AA" w:rsidP="00D278AA">
            <w:pPr>
              <w:jc w:val="center"/>
              <w:rPr>
                <w:rFonts w:ascii="仿宋" w:eastAsia="仿宋" w:hAnsi="仿宋" w:cs="宋体"/>
                <w:color w:val="000000"/>
                <w:sz w:val="22"/>
                <w:szCs w:val="22"/>
              </w:rPr>
            </w:pPr>
          </w:p>
        </w:tc>
        <w:tc>
          <w:tcPr>
            <w:tcW w:w="810" w:type="dxa"/>
            <w:vAlign w:val="center"/>
          </w:tcPr>
          <w:p w:rsidR="00D278AA" w:rsidRPr="00D278AA" w:rsidRDefault="00D278AA" w:rsidP="00D278AA">
            <w:pPr>
              <w:jc w:val="center"/>
              <w:rPr>
                <w:rFonts w:ascii="仿宋" w:eastAsia="仿宋" w:hAnsi="仿宋" w:cs="宋体"/>
                <w:sz w:val="24"/>
              </w:rPr>
            </w:pPr>
          </w:p>
        </w:tc>
        <w:tc>
          <w:tcPr>
            <w:tcW w:w="780" w:type="dxa"/>
            <w:vAlign w:val="center"/>
          </w:tcPr>
          <w:p w:rsidR="00D278AA" w:rsidRPr="00D278AA" w:rsidRDefault="00D278AA" w:rsidP="00D278AA">
            <w:pPr>
              <w:jc w:val="center"/>
              <w:rPr>
                <w:rFonts w:ascii="仿宋" w:eastAsia="仿宋" w:hAnsi="仿宋" w:cs="宋体"/>
                <w:sz w:val="24"/>
              </w:rPr>
            </w:pPr>
          </w:p>
        </w:tc>
        <w:tc>
          <w:tcPr>
            <w:tcW w:w="2179" w:type="dxa"/>
            <w:vAlign w:val="center"/>
          </w:tcPr>
          <w:p w:rsidR="00D278AA" w:rsidRPr="00D278AA" w:rsidRDefault="00D278AA" w:rsidP="00D278AA">
            <w:pPr>
              <w:jc w:val="center"/>
              <w:rPr>
                <w:rFonts w:ascii="仿宋" w:eastAsia="仿宋" w:hAnsi="仿宋"/>
              </w:rPr>
            </w:pPr>
          </w:p>
        </w:tc>
      </w:tr>
      <w:tr w:rsidR="00BE73D8" w:rsidRPr="00BE73D8" w:rsidTr="00A65A10">
        <w:tc>
          <w:tcPr>
            <w:tcW w:w="1797" w:type="dxa"/>
          </w:tcPr>
          <w:p w:rsidR="00BE73D8" w:rsidRPr="00BE73D8" w:rsidRDefault="00BE73D8" w:rsidP="00BF50DF">
            <w:pPr>
              <w:jc w:val="center"/>
              <w:rPr>
                <w:rFonts w:ascii="仿宋" w:eastAsia="仿宋" w:hAnsi="仿宋" w:cs="仿宋_GB2312"/>
                <w:sz w:val="28"/>
                <w:szCs w:val="28"/>
              </w:rPr>
            </w:pPr>
          </w:p>
        </w:tc>
        <w:tc>
          <w:tcPr>
            <w:tcW w:w="4623" w:type="dxa"/>
          </w:tcPr>
          <w:p w:rsidR="00BE73D8" w:rsidRPr="00BE73D8" w:rsidRDefault="00BE73D8" w:rsidP="00BF50DF">
            <w:pPr>
              <w:jc w:val="center"/>
              <w:rPr>
                <w:rFonts w:ascii="仿宋" w:eastAsia="仿宋" w:hAnsi="仿宋" w:cs="仿宋_GB2312"/>
                <w:sz w:val="28"/>
                <w:szCs w:val="28"/>
              </w:rPr>
            </w:pPr>
          </w:p>
        </w:tc>
        <w:tc>
          <w:tcPr>
            <w:tcW w:w="810" w:type="dxa"/>
          </w:tcPr>
          <w:p w:rsidR="00BE73D8" w:rsidRPr="00BE73D8" w:rsidRDefault="00BE73D8" w:rsidP="00BF50DF">
            <w:pPr>
              <w:jc w:val="center"/>
              <w:rPr>
                <w:rFonts w:ascii="仿宋" w:eastAsia="仿宋" w:hAnsi="仿宋" w:cs="仿宋_GB2312"/>
                <w:sz w:val="28"/>
                <w:szCs w:val="28"/>
              </w:rPr>
            </w:pPr>
          </w:p>
        </w:tc>
        <w:tc>
          <w:tcPr>
            <w:tcW w:w="780" w:type="dxa"/>
          </w:tcPr>
          <w:p w:rsidR="00BE73D8" w:rsidRPr="00BE73D8" w:rsidRDefault="00BE73D8" w:rsidP="00BF50DF">
            <w:pPr>
              <w:jc w:val="center"/>
              <w:rPr>
                <w:rFonts w:ascii="仿宋" w:eastAsia="仿宋" w:hAnsi="仿宋" w:cs="仿宋_GB2312"/>
                <w:sz w:val="28"/>
                <w:szCs w:val="28"/>
              </w:rPr>
            </w:pPr>
          </w:p>
        </w:tc>
        <w:tc>
          <w:tcPr>
            <w:tcW w:w="2179" w:type="dxa"/>
          </w:tcPr>
          <w:p w:rsidR="00BE73D8" w:rsidRPr="00BE73D8" w:rsidRDefault="00BE73D8" w:rsidP="00BF50DF">
            <w:pPr>
              <w:jc w:val="center"/>
              <w:rPr>
                <w:rFonts w:ascii="仿宋" w:eastAsia="仿宋" w:hAnsi="仿宋" w:cs="仿宋_GB2312"/>
                <w:sz w:val="24"/>
              </w:rPr>
            </w:pPr>
          </w:p>
        </w:tc>
      </w:tr>
      <w:tr w:rsidR="00BE73D8" w:rsidRPr="00BE73D8" w:rsidTr="00A65A10">
        <w:tc>
          <w:tcPr>
            <w:tcW w:w="1797" w:type="dxa"/>
          </w:tcPr>
          <w:p w:rsidR="00BE73D8" w:rsidRPr="00BE73D8" w:rsidRDefault="00BE73D8" w:rsidP="00BF50DF">
            <w:pPr>
              <w:jc w:val="center"/>
              <w:rPr>
                <w:rFonts w:ascii="仿宋" w:eastAsia="仿宋" w:hAnsi="仿宋" w:cs="仿宋_GB2312"/>
                <w:sz w:val="28"/>
                <w:szCs w:val="28"/>
              </w:rPr>
            </w:pPr>
          </w:p>
        </w:tc>
        <w:tc>
          <w:tcPr>
            <w:tcW w:w="4623" w:type="dxa"/>
          </w:tcPr>
          <w:p w:rsidR="00BE73D8" w:rsidRPr="00BE73D8" w:rsidRDefault="00BE73D8" w:rsidP="00BF50DF">
            <w:pPr>
              <w:jc w:val="center"/>
              <w:rPr>
                <w:rFonts w:ascii="仿宋" w:eastAsia="仿宋" w:hAnsi="仿宋" w:cs="仿宋_GB2312"/>
                <w:sz w:val="28"/>
                <w:szCs w:val="28"/>
              </w:rPr>
            </w:pPr>
          </w:p>
        </w:tc>
        <w:tc>
          <w:tcPr>
            <w:tcW w:w="810" w:type="dxa"/>
          </w:tcPr>
          <w:p w:rsidR="00BE73D8" w:rsidRPr="00BE73D8" w:rsidRDefault="00BE73D8" w:rsidP="00BF50DF">
            <w:pPr>
              <w:jc w:val="center"/>
              <w:rPr>
                <w:rFonts w:ascii="仿宋" w:eastAsia="仿宋" w:hAnsi="仿宋" w:cs="仿宋_GB2312"/>
                <w:sz w:val="28"/>
                <w:szCs w:val="28"/>
              </w:rPr>
            </w:pPr>
          </w:p>
        </w:tc>
        <w:tc>
          <w:tcPr>
            <w:tcW w:w="780" w:type="dxa"/>
          </w:tcPr>
          <w:p w:rsidR="00BE73D8" w:rsidRPr="00BE73D8" w:rsidRDefault="00BE73D8" w:rsidP="00BF50DF">
            <w:pPr>
              <w:jc w:val="center"/>
              <w:rPr>
                <w:rFonts w:ascii="仿宋" w:eastAsia="仿宋" w:hAnsi="仿宋" w:cs="仿宋_GB2312"/>
                <w:sz w:val="28"/>
                <w:szCs w:val="28"/>
              </w:rPr>
            </w:pPr>
          </w:p>
        </w:tc>
        <w:tc>
          <w:tcPr>
            <w:tcW w:w="2179" w:type="dxa"/>
          </w:tcPr>
          <w:p w:rsidR="00BE73D8" w:rsidRPr="00BE73D8" w:rsidRDefault="00BE73D8" w:rsidP="00BF50DF">
            <w:pPr>
              <w:jc w:val="center"/>
              <w:rPr>
                <w:rFonts w:ascii="仿宋" w:eastAsia="仿宋" w:hAnsi="仿宋" w:cs="仿宋_GB2312"/>
                <w:sz w:val="24"/>
              </w:rPr>
            </w:pPr>
          </w:p>
        </w:tc>
      </w:tr>
      <w:tr w:rsidR="00BE73D8" w:rsidRPr="00BE73D8" w:rsidTr="00A65A10">
        <w:tc>
          <w:tcPr>
            <w:tcW w:w="1797" w:type="dxa"/>
          </w:tcPr>
          <w:p w:rsidR="00BE73D8" w:rsidRPr="00BE73D8" w:rsidRDefault="00BE73D8" w:rsidP="00BF50DF">
            <w:pPr>
              <w:jc w:val="center"/>
              <w:rPr>
                <w:rFonts w:ascii="仿宋" w:eastAsia="仿宋" w:hAnsi="仿宋" w:cs="仿宋_GB2312"/>
                <w:sz w:val="28"/>
                <w:szCs w:val="28"/>
              </w:rPr>
            </w:pPr>
          </w:p>
        </w:tc>
        <w:tc>
          <w:tcPr>
            <w:tcW w:w="4623" w:type="dxa"/>
          </w:tcPr>
          <w:p w:rsidR="00BE73D8" w:rsidRPr="00BE73D8" w:rsidRDefault="00BE73D8" w:rsidP="00BF50DF">
            <w:pPr>
              <w:jc w:val="center"/>
              <w:rPr>
                <w:rFonts w:ascii="仿宋" w:eastAsia="仿宋" w:hAnsi="仿宋" w:cs="仿宋_GB2312"/>
                <w:sz w:val="28"/>
                <w:szCs w:val="28"/>
              </w:rPr>
            </w:pPr>
          </w:p>
        </w:tc>
        <w:tc>
          <w:tcPr>
            <w:tcW w:w="810" w:type="dxa"/>
          </w:tcPr>
          <w:p w:rsidR="00BE73D8" w:rsidRPr="00BE73D8" w:rsidRDefault="00BE73D8" w:rsidP="00BF50DF">
            <w:pPr>
              <w:jc w:val="center"/>
              <w:rPr>
                <w:rFonts w:ascii="仿宋" w:eastAsia="仿宋" w:hAnsi="仿宋" w:cs="仿宋_GB2312"/>
                <w:sz w:val="28"/>
                <w:szCs w:val="28"/>
              </w:rPr>
            </w:pPr>
          </w:p>
        </w:tc>
        <w:tc>
          <w:tcPr>
            <w:tcW w:w="780" w:type="dxa"/>
          </w:tcPr>
          <w:p w:rsidR="00BE73D8" w:rsidRPr="00BE73D8" w:rsidRDefault="00BE73D8" w:rsidP="00BF50DF">
            <w:pPr>
              <w:jc w:val="center"/>
              <w:rPr>
                <w:rFonts w:ascii="仿宋" w:eastAsia="仿宋" w:hAnsi="仿宋" w:cs="仿宋_GB2312"/>
                <w:sz w:val="28"/>
                <w:szCs w:val="28"/>
              </w:rPr>
            </w:pPr>
          </w:p>
        </w:tc>
        <w:tc>
          <w:tcPr>
            <w:tcW w:w="2179" w:type="dxa"/>
          </w:tcPr>
          <w:p w:rsidR="00BE73D8" w:rsidRPr="00BE73D8" w:rsidRDefault="00BE73D8" w:rsidP="00BF50DF">
            <w:pPr>
              <w:jc w:val="center"/>
              <w:rPr>
                <w:rFonts w:ascii="仿宋" w:eastAsia="仿宋" w:hAnsi="仿宋" w:cs="仿宋_GB2312"/>
                <w:sz w:val="28"/>
                <w:szCs w:val="28"/>
              </w:rPr>
            </w:pPr>
          </w:p>
        </w:tc>
      </w:tr>
    </w:tbl>
    <w:p w:rsidR="00BE73D8" w:rsidRDefault="00BE73D8" w:rsidP="00BE73D8">
      <w:pPr>
        <w:pStyle w:val="2"/>
        <w:ind w:leftChars="0" w:left="0" w:firstLineChars="0" w:firstLine="0"/>
        <w:jc w:val="left"/>
        <w:rPr>
          <w:rFonts w:ascii="仿宋" w:eastAsia="仿宋" w:hAnsi="仿宋"/>
        </w:rPr>
      </w:pPr>
    </w:p>
    <w:p w:rsidR="00BE73D8" w:rsidRDefault="00BE73D8" w:rsidP="00BE73D8">
      <w:pPr>
        <w:pStyle w:val="2"/>
        <w:ind w:firstLine="560"/>
        <w:rPr>
          <w:rFonts w:ascii="仿宋" w:eastAsia="仿宋" w:hAnsi="仿宋"/>
          <w:sz w:val="28"/>
          <w:szCs w:val="28"/>
        </w:rPr>
      </w:pPr>
    </w:p>
    <w:p w:rsidR="00AC6866" w:rsidRPr="00BE73D8" w:rsidRDefault="00AC6866" w:rsidP="00BE73D8">
      <w:pPr>
        <w:pStyle w:val="2"/>
        <w:ind w:firstLine="560"/>
        <w:rPr>
          <w:rFonts w:ascii="仿宋" w:eastAsia="仿宋" w:hAnsi="仿宋"/>
          <w:sz w:val="28"/>
          <w:szCs w:val="28"/>
        </w:rPr>
      </w:pPr>
    </w:p>
    <w:p w:rsidR="00BE73D8" w:rsidRPr="00BE73D8" w:rsidRDefault="00BE73D8" w:rsidP="00BE73D8">
      <w:pPr>
        <w:pStyle w:val="2"/>
        <w:ind w:firstLine="560"/>
        <w:rPr>
          <w:rFonts w:ascii="仿宋" w:eastAsia="仿宋" w:hAnsi="仿宋"/>
          <w:sz w:val="28"/>
          <w:szCs w:val="28"/>
        </w:rPr>
      </w:pPr>
    </w:p>
    <w:p w:rsidR="00BE73D8" w:rsidRDefault="00BE73D8" w:rsidP="00BE73D8">
      <w:pPr>
        <w:pStyle w:val="2"/>
        <w:ind w:firstLine="560"/>
        <w:rPr>
          <w:sz w:val="28"/>
          <w:szCs w:val="28"/>
        </w:rPr>
      </w:pPr>
    </w:p>
    <w:p w:rsidR="00C12BD5" w:rsidRDefault="00C12BD5" w:rsidP="00BE73D8">
      <w:pPr>
        <w:pStyle w:val="2"/>
        <w:ind w:firstLine="560"/>
        <w:rPr>
          <w:sz w:val="28"/>
          <w:szCs w:val="28"/>
        </w:rPr>
      </w:pPr>
    </w:p>
    <w:p w:rsidR="002B60E2" w:rsidRPr="00BE73D8" w:rsidRDefault="002B60E2" w:rsidP="00BE73D8">
      <w:pPr>
        <w:pStyle w:val="2"/>
        <w:ind w:firstLine="560"/>
        <w:rPr>
          <w:sz w:val="28"/>
          <w:szCs w:val="28"/>
        </w:rPr>
      </w:pPr>
    </w:p>
    <w:p w:rsidR="00BE73D8" w:rsidRDefault="00BE73D8" w:rsidP="00BE73D8">
      <w:pPr>
        <w:pStyle w:val="2"/>
        <w:ind w:firstLine="560"/>
        <w:rPr>
          <w:sz w:val="28"/>
          <w:szCs w:val="28"/>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三、投标人资格要求</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w:t>
      </w:r>
      <w:r w:rsidR="000F47C5">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所有招标信息均以以上网站发布为准，其它任何形式的内容不作为招标投标以及开标评标的依据。</w:t>
      </w: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D278AA" w:rsidRDefault="00D278AA">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w:t>
      </w:r>
      <w:r w:rsidR="005008FF">
        <w:rPr>
          <w:rFonts w:ascii="仿宋" w:eastAsia="仿宋" w:hAnsi="仿宋" w:cs="仿宋_GB2312" w:hint="eastAsia"/>
          <w:b/>
          <w:bCs/>
          <w:sz w:val="28"/>
          <w:szCs w:val="28"/>
        </w:rPr>
        <w:t>报名截止时间</w:t>
      </w:r>
      <w:r w:rsidRPr="00731CB0">
        <w:rPr>
          <w:rFonts w:ascii="仿宋" w:eastAsia="仿宋" w:hAnsi="仿宋" w:cs="仿宋_GB2312" w:hint="eastAsia"/>
          <w:b/>
          <w:bCs/>
          <w:sz w:val="28"/>
          <w:szCs w:val="28"/>
        </w:rPr>
        <w:t>之前至</w:t>
      </w:r>
      <w:r w:rsidR="000F47C5">
        <w:rPr>
          <w:rFonts w:ascii="仿宋" w:eastAsia="仿宋" w:hAnsi="仿宋" w:cs="仿宋_GB2312" w:hint="eastAsia"/>
          <w:b/>
          <w:bCs/>
          <w:sz w:val="28"/>
          <w:szCs w:val="28"/>
        </w:rPr>
        <w:t>铜陵有色金属集团</w:t>
      </w:r>
      <w:r w:rsidR="00A87409" w:rsidRPr="00731CB0">
        <w:rPr>
          <w:rFonts w:ascii="仿宋" w:eastAsia="仿宋" w:hAnsi="仿宋" w:cs="仿宋_GB2312" w:hint="eastAsia"/>
          <w:b/>
          <w:bCs/>
          <w:sz w:val="28"/>
          <w:szCs w:val="28"/>
        </w:rPr>
        <w:t>铜冠建筑安装股份有限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00E77C7E">
        <w:rPr>
          <w:rFonts w:ascii="仿宋" w:eastAsia="仿宋" w:hAnsi="仿宋" w:cs="仿宋_GB2312" w:hint="eastAsia"/>
          <w:sz w:val="28"/>
          <w:szCs w:val="28"/>
        </w:rPr>
        <w:t>：</w:t>
      </w:r>
      <w:r w:rsidRPr="00731CB0">
        <w:rPr>
          <w:rFonts w:ascii="仿宋" w:eastAsia="仿宋" w:hAnsi="仿宋" w:cs="仿宋_GB2312" w:hint="eastAsia"/>
          <w:sz w:val="28"/>
          <w:szCs w:val="28"/>
          <w:u w:val="single"/>
        </w:rPr>
        <w:t>营业执照副本的复印件、</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身份证复印件（经办人不是</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的要提供</w:t>
      </w:r>
      <w:r w:rsidR="00E77C7E">
        <w:rPr>
          <w:rFonts w:ascii="仿宋" w:eastAsia="仿宋" w:hAnsi="仿宋" w:cs="仿宋_GB2312" w:hint="eastAsia"/>
          <w:sz w:val="28"/>
          <w:szCs w:val="28"/>
          <w:u w:val="single"/>
        </w:rPr>
        <w:t>法定代表人</w:t>
      </w:r>
      <w:r w:rsidRPr="00731CB0">
        <w:rPr>
          <w:rFonts w:ascii="仿宋" w:eastAsia="仿宋" w:hAnsi="仿宋" w:cs="仿宋_GB2312" w:hint="eastAsia"/>
          <w:sz w:val="28"/>
          <w:szCs w:val="28"/>
          <w:u w:val="single"/>
        </w:rPr>
        <w:t>授权委托书、代理人身份证复印件）</w:t>
      </w:r>
      <w:r w:rsidR="00E77C7E">
        <w:rPr>
          <w:rFonts w:ascii="仿宋" w:eastAsia="仿宋" w:hAnsi="仿宋" w:cs="仿宋_GB2312" w:hint="eastAsia"/>
          <w:sz w:val="28"/>
          <w:szCs w:val="28"/>
          <w:u w:val="single"/>
        </w:rPr>
        <w:t>并加盖公章</w:t>
      </w:r>
      <w:r w:rsidR="000F47C5">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D0CA0">
        <w:rPr>
          <w:rFonts w:ascii="仿宋" w:eastAsia="仿宋" w:hAnsi="仿宋" w:cs="仿宋_GB2312" w:hint="eastAsia"/>
          <w:sz w:val="28"/>
          <w:szCs w:val="28"/>
          <w:u w:val="single"/>
        </w:rPr>
        <w:t>5</w:t>
      </w:r>
      <w:r w:rsidRPr="00731CB0">
        <w:rPr>
          <w:rFonts w:ascii="仿宋" w:eastAsia="仿宋" w:hAnsi="仿宋" w:cs="仿宋_GB2312" w:hint="eastAsia"/>
          <w:sz w:val="28"/>
          <w:szCs w:val="28"/>
          <w:u w:val="single"/>
        </w:rPr>
        <w:t>月</w:t>
      </w:r>
      <w:r w:rsidR="00D278AA">
        <w:rPr>
          <w:rFonts w:ascii="仿宋" w:eastAsia="仿宋" w:hAnsi="仿宋" w:cs="仿宋_GB2312" w:hint="eastAsia"/>
          <w:sz w:val="28"/>
          <w:szCs w:val="28"/>
          <w:u w:val="single"/>
        </w:rPr>
        <w:t>11</w:t>
      </w:r>
      <w:r w:rsidRPr="00731CB0">
        <w:rPr>
          <w:rFonts w:ascii="仿宋" w:eastAsia="仿宋" w:hAnsi="仿宋" w:cs="仿宋_GB2312" w:hint="eastAsia"/>
          <w:sz w:val="28"/>
          <w:szCs w:val="28"/>
          <w:u w:val="single"/>
        </w:rPr>
        <w:t>日17:30止</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000F47C5" w:rsidRPr="000F47C5">
        <w:rPr>
          <w:rFonts w:ascii="仿宋" w:eastAsia="仿宋" w:hAnsi="仿宋" w:cs="仿宋_GB2312" w:hint="eastAsia"/>
          <w:sz w:val="28"/>
          <w:szCs w:val="28"/>
          <w:u w:val="single"/>
        </w:rPr>
        <w:t>铜陵有色金属集团铜</w:t>
      </w:r>
      <w:r w:rsidR="000F47C5">
        <w:rPr>
          <w:rFonts w:ascii="仿宋" w:eastAsia="仿宋" w:hAnsi="仿宋" w:cs="仿宋_GB2312" w:hint="eastAsia"/>
          <w:sz w:val="28"/>
          <w:szCs w:val="28"/>
          <w:u w:val="single"/>
        </w:rPr>
        <w:t>冠建筑安装股份有限公司</w:t>
      </w:r>
      <w:r w:rsidRPr="00731CB0">
        <w:rPr>
          <w:rFonts w:ascii="仿宋" w:eastAsia="仿宋" w:hAnsi="仿宋" w:cs="仿宋_GB2312" w:hint="eastAsia"/>
          <w:sz w:val="28"/>
          <w:szCs w:val="28"/>
          <w:u w:val="single"/>
        </w:rPr>
        <w:t>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00CD0CA0">
        <w:rPr>
          <w:rFonts w:ascii="仿宋" w:eastAsia="仿宋" w:hAnsi="仿宋" w:cs="仿宋_GB2312" w:hint="eastAsia"/>
          <w:sz w:val="28"/>
          <w:szCs w:val="28"/>
          <w:u w:val="single"/>
        </w:rPr>
        <w:t>张国东</w:t>
      </w:r>
      <w:r w:rsidRPr="00731CB0">
        <w:rPr>
          <w:rFonts w:ascii="仿宋" w:eastAsia="仿宋" w:hAnsi="仿宋" w:cs="仿宋_GB2312" w:hint="eastAsia"/>
          <w:sz w:val="28"/>
          <w:szCs w:val="28"/>
          <w:u w:val="single"/>
        </w:rPr>
        <w:t>（</w:t>
      </w:r>
      <w:r w:rsidR="00CD0CA0">
        <w:rPr>
          <w:rFonts w:ascii="仿宋" w:eastAsia="仿宋" w:hAnsi="仿宋" w:cs="仿宋_GB2312" w:hint="eastAsia"/>
          <w:sz w:val="28"/>
          <w:szCs w:val="28"/>
          <w:u w:val="single"/>
        </w:rPr>
        <w:t>13965232737</w:t>
      </w:r>
      <w:r w:rsidRPr="00731CB0">
        <w:rPr>
          <w:rFonts w:ascii="仿宋" w:eastAsia="仿宋" w:hAnsi="仿宋" w:cs="仿宋_GB2312" w:hint="eastAsia"/>
          <w:sz w:val="28"/>
          <w:szCs w:val="28"/>
          <w:u w:val="single"/>
        </w:rPr>
        <w:t>）</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CD0CA0">
        <w:rPr>
          <w:rFonts w:ascii="仿宋" w:eastAsia="仿宋" w:hAnsi="仿宋" w:cs="仿宋_GB2312" w:hint="eastAsia"/>
          <w:sz w:val="28"/>
          <w:szCs w:val="28"/>
          <w:u w:val="single"/>
        </w:rPr>
        <w:t>5</w:t>
      </w:r>
      <w:r w:rsidRPr="00731CB0">
        <w:rPr>
          <w:rFonts w:ascii="仿宋" w:eastAsia="仿宋" w:hAnsi="仿宋" w:cs="仿宋_GB2312" w:hint="eastAsia"/>
          <w:sz w:val="28"/>
          <w:szCs w:val="28"/>
          <w:u w:val="single"/>
        </w:rPr>
        <w:t>月</w:t>
      </w:r>
      <w:r w:rsidR="00D278AA">
        <w:rPr>
          <w:rFonts w:ascii="仿宋" w:eastAsia="仿宋" w:hAnsi="仿宋" w:cs="仿宋_GB2312" w:hint="eastAsia"/>
          <w:sz w:val="28"/>
          <w:szCs w:val="28"/>
          <w:u w:val="single"/>
        </w:rPr>
        <w:t>12</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2、投标文件递交地点：铜陵有色金属集团铜冠建筑安装股份有限公司经营部（铜陵市铜官区长江西路2571号主楼三楼）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w:t>
      </w:r>
      <w:r w:rsidR="00E77C7E">
        <w:rPr>
          <w:rFonts w:ascii="仿宋" w:eastAsia="仿宋" w:hAnsi="仿宋" w:cs="仿宋_GB2312" w:hint="eastAsia"/>
          <w:sz w:val="28"/>
          <w:szCs w:val="28"/>
        </w:rPr>
        <w:t>使</w:t>
      </w:r>
      <w:r w:rsidRPr="00731CB0">
        <w:rPr>
          <w:rFonts w:ascii="仿宋" w:eastAsia="仿宋" w:hAnsi="仿宋" w:cs="仿宋_GB2312" w:hint="eastAsia"/>
          <w:sz w:val="28"/>
          <w:szCs w:val="28"/>
        </w:rPr>
        <w:t>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w:t>
      </w:r>
      <w:r w:rsidR="0009605E">
        <w:rPr>
          <w:rFonts w:ascii="仿宋" w:eastAsia="仿宋" w:hAnsi="仿宋" w:cs="仿宋_GB2312" w:hint="eastAsia"/>
          <w:sz w:val="28"/>
          <w:szCs w:val="28"/>
          <w:u w:val="single"/>
        </w:rPr>
        <w:t>发票金额</w:t>
      </w:r>
      <w:r w:rsidRPr="00731CB0">
        <w:rPr>
          <w:rFonts w:ascii="仿宋" w:eastAsia="仿宋" w:hAnsi="仿宋" w:cs="仿宋_GB2312" w:hint="eastAsia"/>
          <w:sz w:val="28"/>
          <w:szCs w:val="28"/>
          <w:u w:val="single"/>
        </w:rPr>
        <w:t>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0912F3">
        <w:rPr>
          <w:rFonts w:ascii="仿宋" w:eastAsia="仿宋" w:hAnsi="仿宋" w:cs="仿宋_GB2312" w:hint="eastAsia"/>
          <w:sz w:val="28"/>
          <w:szCs w:val="28"/>
          <w:u w:val="single"/>
        </w:rPr>
        <w:t>分两年付清，其中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w:t>
      </w:r>
      <w:r w:rsidR="0009605E">
        <w:rPr>
          <w:rFonts w:ascii="仿宋" w:eastAsia="仿宋" w:hAnsi="仿宋" w:cs="仿宋_GB2312" w:hint="eastAsia"/>
          <w:sz w:val="28"/>
          <w:szCs w:val="28"/>
        </w:rPr>
        <w:t>招标人</w:t>
      </w:r>
      <w:r w:rsidRPr="00731CB0">
        <w:rPr>
          <w:rFonts w:ascii="仿宋" w:eastAsia="仿宋" w:hAnsi="仿宋" w:cs="仿宋_GB2312" w:hint="eastAsia"/>
          <w:sz w:val="28"/>
          <w:szCs w:val="28"/>
        </w:rPr>
        <w:t>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w:t>
      </w:r>
      <w:r w:rsidRPr="00731CB0">
        <w:rPr>
          <w:rFonts w:ascii="仿宋" w:eastAsia="仿宋" w:hAnsi="仿宋" w:cs="仿宋_GB2312" w:hint="eastAsia"/>
          <w:sz w:val="28"/>
          <w:szCs w:val="28"/>
        </w:rPr>
        <w:lastRenderedPageBreak/>
        <w:t>如经办人不是法人代表，须提供本人身份证复印件、法人身份证复印件、投标廉洁承诺书及有法人代表签字的《法人代表授权书》并加盖公章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w:t>
      </w:r>
      <w:r w:rsidR="0009605E">
        <w:rPr>
          <w:rFonts w:ascii="仿宋" w:eastAsia="仿宋" w:hAnsi="仿宋" w:cs="仿宋_GB2312" w:hint="eastAsia"/>
          <w:sz w:val="28"/>
          <w:szCs w:val="28"/>
        </w:rPr>
        <w:t>（原章）</w:t>
      </w:r>
      <w:r w:rsidRPr="00731CB0">
        <w:rPr>
          <w:rFonts w:ascii="仿宋" w:eastAsia="仿宋" w:hAnsi="仿宋" w:cs="仿宋_GB2312" w:hint="eastAsia"/>
          <w:sz w:val="28"/>
          <w:szCs w:val="28"/>
        </w:rPr>
        <w:t>，并且注明招标编号及材料名称。因投标人制作、密封、寄送报价文件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w:t>
      </w:r>
      <w:r w:rsidR="000F47C5">
        <w:rPr>
          <w:rFonts w:ascii="仿宋" w:eastAsia="仿宋" w:hAnsi="仿宋" w:cs="仿宋_GB2312" w:hint="eastAsia"/>
          <w:sz w:val="28"/>
          <w:szCs w:val="28"/>
        </w:rPr>
        <w:t>（原章）</w:t>
      </w:r>
      <w:r w:rsidRPr="00731CB0">
        <w:rPr>
          <w:rFonts w:ascii="仿宋" w:eastAsia="仿宋" w:hAnsi="仿宋" w:cs="仿宋_GB2312" w:hint="eastAsia"/>
          <w:sz w:val="28"/>
          <w:szCs w:val="28"/>
        </w:rPr>
        <w:t>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w:t>
      </w:r>
      <w:r w:rsidR="0009605E">
        <w:rPr>
          <w:rFonts w:ascii="仿宋" w:eastAsia="仿宋" w:hAnsi="仿宋" w:cs="仿宋_GB2312" w:hint="eastAsia"/>
          <w:sz w:val="28"/>
          <w:szCs w:val="28"/>
          <w:u w:val="single"/>
        </w:rPr>
        <w:t>（原章）</w:t>
      </w:r>
      <w:r w:rsidRPr="00731CB0">
        <w:rPr>
          <w:rFonts w:ascii="仿宋" w:eastAsia="仿宋" w:hAnsi="仿宋" w:cs="仿宋_GB2312" w:hint="eastAsia"/>
          <w:sz w:val="28"/>
          <w:szCs w:val="28"/>
          <w:u w:val="single"/>
        </w:rPr>
        <w:t>。未按装订要求装订的，我公司不负责相关保密要求，同时视为无效投标。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r w:rsidR="000D0A48">
        <w:rPr>
          <w:rFonts w:ascii="仿宋" w:eastAsia="仿宋" w:hAnsi="仿宋" w:cs="仿宋_GB2312" w:hint="eastAsia"/>
          <w:sz w:val="28"/>
          <w:szCs w:val="28"/>
        </w:rPr>
        <w:t>或</w:t>
      </w:r>
      <w:r w:rsidR="00E5503B">
        <w:rPr>
          <w:rFonts w:ascii="仿宋" w:eastAsia="仿宋" w:hAnsi="仿宋" w:cs="仿宋_GB2312" w:hint="eastAsia"/>
          <w:sz w:val="28"/>
          <w:szCs w:val="28"/>
        </w:rPr>
        <w:t>其他</w:t>
      </w:r>
      <w:r w:rsidR="00AC6866">
        <w:rPr>
          <w:rFonts w:ascii="仿宋" w:eastAsia="仿宋" w:hAnsi="仿宋" w:cs="仿宋_GB2312" w:hint="eastAsia"/>
          <w:sz w:val="28"/>
          <w:szCs w:val="28"/>
        </w:rPr>
        <w:t>指定地点</w:t>
      </w:r>
      <w:r w:rsidRPr="00731CB0">
        <w:rPr>
          <w:rFonts w:ascii="仿宋" w:eastAsia="仿宋" w:hAnsi="仿宋" w:cs="仿宋_GB2312" w:hint="eastAsia"/>
          <w:sz w:val="28"/>
          <w:szCs w:val="28"/>
        </w:rPr>
        <w:t>。</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CD0CA0">
        <w:rPr>
          <w:rFonts w:ascii="仿宋" w:eastAsia="仿宋" w:hAnsi="仿宋" w:cs="仿宋_GB2312" w:hint="eastAsia"/>
          <w:b/>
          <w:bCs/>
          <w:sz w:val="28"/>
          <w:szCs w:val="28"/>
        </w:rPr>
        <w:t>5</w:t>
      </w:r>
      <w:r w:rsidRPr="00731CB0">
        <w:rPr>
          <w:rFonts w:ascii="仿宋" w:eastAsia="仿宋" w:hAnsi="仿宋" w:cs="仿宋_GB2312" w:hint="eastAsia"/>
          <w:b/>
          <w:bCs/>
          <w:sz w:val="28"/>
          <w:szCs w:val="28"/>
        </w:rPr>
        <w:t>月</w:t>
      </w:r>
      <w:r w:rsidR="00D278AA">
        <w:rPr>
          <w:rFonts w:ascii="仿宋" w:eastAsia="仿宋" w:hAnsi="仿宋" w:cs="仿宋_GB2312" w:hint="eastAsia"/>
          <w:b/>
          <w:bCs/>
          <w:sz w:val="28"/>
          <w:szCs w:val="28"/>
        </w:rPr>
        <w:t>13</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CD0CA0">
        <w:rPr>
          <w:rFonts w:ascii="仿宋" w:eastAsia="仿宋" w:hAnsi="仿宋" w:cs="仿宋_GB2312" w:hint="eastAsia"/>
          <w:b/>
          <w:bCs/>
          <w:sz w:val="28"/>
          <w:szCs w:val="28"/>
        </w:rPr>
        <w:t>5</w:t>
      </w:r>
      <w:r w:rsidRPr="00731CB0">
        <w:rPr>
          <w:rFonts w:ascii="仿宋" w:eastAsia="仿宋" w:hAnsi="仿宋" w:cs="仿宋_GB2312" w:hint="eastAsia"/>
          <w:b/>
          <w:bCs/>
          <w:sz w:val="28"/>
          <w:szCs w:val="28"/>
        </w:rPr>
        <w:t>月</w:t>
      </w:r>
      <w:r w:rsidR="00D278AA">
        <w:rPr>
          <w:rFonts w:ascii="仿宋" w:eastAsia="仿宋" w:hAnsi="仿宋" w:cs="仿宋_GB2312" w:hint="eastAsia"/>
          <w:b/>
          <w:bCs/>
          <w:sz w:val="28"/>
          <w:szCs w:val="28"/>
        </w:rPr>
        <w:t>31</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w:t>
      </w:r>
      <w:r w:rsidR="00BE2E3F">
        <w:rPr>
          <w:rFonts w:ascii="仿宋" w:eastAsia="仿宋" w:hAnsi="仿宋" w:cs="仿宋_GB2312" w:hint="eastAsia"/>
          <w:sz w:val="28"/>
          <w:szCs w:val="28"/>
        </w:rPr>
        <w:t>纪委</w:t>
      </w:r>
      <w:r w:rsidRPr="00731CB0">
        <w:rPr>
          <w:rFonts w:ascii="仿宋" w:eastAsia="仿宋" w:hAnsi="仿宋" w:cs="仿宋_GB2312" w:hint="eastAsia"/>
          <w:sz w:val="28"/>
          <w:szCs w:val="28"/>
        </w:rPr>
        <w:t>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D278AA" w:rsidRDefault="00D278AA">
      <w:pPr>
        <w:spacing w:line="600" w:lineRule="exact"/>
        <w:jc w:val="center"/>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w:t>
      </w:r>
      <w:r w:rsidR="0009605E">
        <w:rPr>
          <w:rFonts w:ascii="仿宋" w:eastAsia="仿宋" w:hAnsi="仿宋" w:cs="仿宋_GB2312" w:hint="eastAsia"/>
          <w:sz w:val="28"/>
          <w:szCs w:val="28"/>
        </w:rPr>
        <w:t>铜陵有色金属集团铜冠建筑安装股份有限公司</w:t>
      </w:r>
      <w:r w:rsidRPr="00731CB0">
        <w:rPr>
          <w:rFonts w:ascii="仿宋" w:eastAsia="仿宋" w:hAnsi="仿宋" w:cs="仿宋_GB2312" w:hint="eastAsia"/>
          <w:sz w:val="28"/>
          <w:szCs w:val="28"/>
        </w:rPr>
        <w:t>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w:t>
      </w:r>
      <w:r w:rsidR="005008FF" w:rsidRPr="005008FF">
        <w:rPr>
          <w:rFonts w:ascii="仿宋" w:eastAsia="仿宋" w:hAnsi="仿宋" w:cs="仿宋_GB2312" w:hint="eastAsia"/>
          <w:sz w:val="28"/>
          <w:szCs w:val="28"/>
          <w:u w:val="single"/>
        </w:rPr>
        <w:t>铜陵有色金属集团铜冠建筑安装股份有限公司</w:t>
      </w:r>
      <w:r w:rsidRPr="00731CB0">
        <w:rPr>
          <w:rFonts w:ascii="仿宋" w:eastAsia="仿宋" w:hAnsi="仿宋" w:cs="仿宋_GB2312" w:hint="eastAsia"/>
          <w:sz w:val="28"/>
          <w:szCs w:val="28"/>
          <w:u w:val="single"/>
        </w:rPr>
        <w:t>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w:t>
      </w:r>
      <w:r w:rsidR="00CE444E">
        <w:rPr>
          <w:rFonts w:ascii="仿宋" w:eastAsia="仿宋" w:hAnsi="仿宋" w:cs="仿宋_GB2312" w:hint="eastAsia"/>
          <w:sz w:val="28"/>
          <w:szCs w:val="28"/>
        </w:rPr>
        <w:t>合法代理</w:t>
      </w:r>
      <w:r w:rsidRPr="00731CB0">
        <w:rPr>
          <w:rFonts w:ascii="仿宋" w:eastAsia="仿宋" w:hAnsi="仿宋" w:cs="仿宋_GB2312" w:hint="eastAsia"/>
          <w:sz w:val="28"/>
          <w:szCs w:val="28"/>
        </w:rPr>
        <w:t>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727FA8">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727FA8">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727FA8">
      <w:pPr>
        <w:spacing w:beforeLines="50" w:afterLines="50"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727FA8">
      <w:pPr>
        <w:spacing w:beforeLines="50" w:afterLines="50" w:line="360" w:lineRule="auto"/>
        <w:ind w:firstLineChars="1700" w:firstLine="4080"/>
        <w:rPr>
          <w:rFonts w:ascii="仿宋" w:eastAsia="仿宋" w:hAnsi="仿宋"/>
          <w:sz w:val="24"/>
        </w:rPr>
      </w:pPr>
    </w:p>
    <w:p w:rsidR="0082529C" w:rsidRPr="00731CB0" w:rsidRDefault="00761502" w:rsidP="00727FA8">
      <w:pPr>
        <w:spacing w:beforeLines="50" w:afterLines="50"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727FA8">
      <w:pPr>
        <w:spacing w:beforeLines="50" w:afterLines="50"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727FA8">
      <w:pPr>
        <w:spacing w:beforeLines="50" w:afterLines="50"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w:t>
      </w:r>
      <w:r w:rsidR="00CE444E">
        <w:rPr>
          <w:rFonts w:ascii="仿宋" w:eastAsia="仿宋" w:hAnsi="仿宋" w:cs="仿宋_GB2312" w:hint="eastAsia"/>
          <w:sz w:val="28"/>
          <w:szCs w:val="28"/>
        </w:rPr>
        <w:t xml:space="preserve">    </w:t>
      </w:r>
      <w:r w:rsidRPr="00731CB0">
        <w:rPr>
          <w:rFonts w:ascii="仿宋" w:eastAsia="仿宋" w:hAnsi="仿宋" w:cs="仿宋_GB2312" w:hint="eastAsia"/>
          <w:sz w:val="28"/>
          <w:szCs w:val="28"/>
        </w:rPr>
        <w:t>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9"/>
          <w:footerReference w:type="default" r:id="rId10"/>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BE2E3F">
        <w:rPr>
          <w:rFonts w:ascii="仿宋" w:eastAsia="仿宋" w:hAnsi="仿宋" w:hint="eastAsia"/>
          <w:b/>
          <w:sz w:val="28"/>
          <w:szCs w:val="28"/>
        </w:rPr>
        <w:t>3</w:t>
      </w:r>
      <w:r w:rsidR="006A0572">
        <w:rPr>
          <w:rFonts w:ascii="仿宋" w:eastAsia="仿宋" w:hAnsi="仿宋" w:hint="eastAsia"/>
          <w:b/>
          <w:sz w:val="28"/>
          <w:szCs w:val="28"/>
        </w:rPr>
        <w:t>5</w:t>
      </w:r>
      <w:r w:rsidRPr="00731CB0">
        <w:rPr>
          <w:rFonts w:ascii="仿宋" w:eastAsia="仿宋" w:hAnsi="仿宋"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842"/>
        <w:gridCol w:w="3969"/>
        <w:gridCol w:w="596"/>
        <w:gridCol w:w="1559"/>
        <w:gridCol w:w="709"/>
        <w:gridCol w:w="142"/>
        <w:gridCol w:w="709"/>
        <w:gridCol w:w="396"/>
        <w:gridCol w:w="454"/>
        <w:gridCol w:w="142"/>
        <w:gridCol w:w="1276"/>
        <w:gridCol w:w="1134"/>
        <w:gridCol w:w="1134"/>
        <w:gridCol w:w="8"/>
        <w:gridCol w:w="27"/>
      </w:tblGrid>
      <w:tr w:rsidR="0097309D" w:rsidRPr="00731CB0" w:rsidTr="00F4713F">
        <w:trPr>
          <w:gridAfter w:val="2"/>
          <w:wAfter w:w="35" w:type="dxa"/>
          <w:trHeight w:val="510"/>
        </w:trPr>
        <w:tc>
          <w:tcPr>
            <w:tcW w:w="993"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序号</w:t>
            </w:r>
          </w:p>
        </w:tc>
        <w:tc>
          <w:tcPr>
            <w:tcW w:w="1842"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物料名称</w:t>
            </w:r>
          </w:p>
        </w:tc>
        <w:tc>
          <w:tcPr>
            <w:tcW w:w="3969"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型号规格</w:t>
            </w:r>
          </w:p>
        </w:tc>
        <w:tc>
          <w:tcPr>
            <w:tcW w:w="2155"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验收标准</w:t>
            </w:r>
          </w:p>
        </w:tc>
        <w:tc>
          <w:tcPr>
            <w:tcW w:w="851"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数量</w:t>
            </w:r>
          </w:p>
        </w:tc>
        <w:tc>
          <w:tcPr>
            <w:tcW w:w="992" w:type="dxa"/>
            <w:gridSpan w:val="3"/>
            <w:vAlign w:val="center"/>
          </w:tcPr>
          <w:p w:rsidR="0097309D" w:rsidRPr="00731CB0" w:rsidRDefault="0097309D">
            <w:pPr>
              <w:jc w:val="center"/>
              <w:rPr>
                <w:rFonts w:ascii="仿宋" w:eastAsia="仿宋" w:hAnsi="仿宋"/>
                <w:b/>
                <w:bCs/>
                <w:sz w:val="24"/>
              </w:rPr>
            </w:pPr>
            <w:r w:rsidRPr="00731CB0">
              <w:rPr>
                <w:rFonts w:ascii="仿宋" w:eastAsia="仿宋" w:hAnsi="仿宋" w:hint="eastAsia"/>
                <w:b/>
                <w:bCs/>
                <w:sz w:val="24"/>
              </w:rPr>
              <w:t>单价</w:t>
            </w:r>
            <w:r w:rsidRPr="00BE2E3F">
              <w:rPr>
                <w:rFonts w:ascii="仿宋" w:eastAsia="仿宋" w:hAnsi="仿宋" w:hint="eastAsia"/>
                <w:b/>
                <w:bCs/>
                <w:color w:val="FF0000"/>
                <w:sz w:val="24"/>
              </w:rPr>
              <w:t>＊</w:t>
            </w:r>
          </w:p>
        </w:tc>
        <w:tc>
          <w:tcPr>
            <w:tcW w:w="1276" w:type="dxa"/>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金额</w:t>
            </w:r>
            <w:r w:rsidRPr="00BE2E3F">
              <w:rPr>
                <w:rFonts w:ascii="仿宋" w:eastAsia="仿宋" w:hAnsi="仿宋" w:hint="eastAsia"/>
                <w:b/>
                <w:bCs/>
                <w:color w:val="FF0000"/>
                <w:sz w:val="24"/>
              </w:rPr>
              <w:t>＊</w:t>
            </w:r>
          </w:p>
        </w:tc>
        <w:tc>
          <w:tcPr>
            <w:tcW w:w="1134" w:type="dxa"/>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税率</w:t>
            </w:r>
            <w:r w:rsidRPr="00BE2E3F">
              <w:rPr>
                <w:rFonts w:ascii="仿宋" w:eastAsia="仿宋" w:hAnsi="仿宋" w:hint="eastAsia"/>
                <w:b/>
                <w:bCs/>
                <w:color w:val="FF0000"/>
                <w:sz w:val="24"/>
              </w:rPr>
              <w:t>＊</w:t>
            </w:r>
          </w:p>
        </w:tc>
        <w:tc>
          <w:tcPr>
            <w:tcW w:w="1134"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备注</w:t>
            </w:r>
          </w:p>
        </w:tc>
      </w:tr>
      <w:tr w:rsidR="00D2714F" w:rsidRPr="00731CB0" w:rsidTr="00F4713F">
        <w:trPr>
          <w:gridAfter w:val="2"/>
          <w:wAfter w:w="35" w:type="dxa"/>
          <w:trHeight w:val="510"/>
        </w:trPr>
        <w:tc>
          <w:tcPr>
            <w:tcW w:w="993" w:type="dxa"/>
            <w:vAlign w:val="center"/>
          </w:tcPr>
          <w:p w:rsidR="00D2714F" w:rsidRPr="00731CB0" w:rsidRDefault="00D2714F" w:rsidP="00F8316B">
            <w:pPr>
              <w:jc w:val="center"/>
              <w:rPr>
                <w:rFonts w:ascii="仿宋" w:eastAsia="仿宋" w:hAnsi="仿宋"/>
                <w:szCs w:val="21"/>
              </w:rPr>
            </w:pPr>
            <w:r w:rsidRPr="00CE1AE2">
              <w:rPr>
                <w:rFonts w:ascii="仿宋" w:eastAsia="仿宋" w:hAnsi="仿宋" w:hint="eastAsia"/>
                <w:szCs w:val="21"/>
              </w:rPr>
              <w:t>1</w:t>
            </w:r>
          </w:p>
        </w:tc>
        <w:tc>
          <w:tcPr>
            <w:tcW w:w="1842" w:type="dxa"/>
            <w:vAlign w:val="center"/>
          </w:tcPr>
          <w:p w:rsidR="00D2714F" w:rsidRPr="00D2714F" w:rsidRDefault="00D2714F" w:rsidP="00583892">
            <w:pPr>
              <w:jc w:val="center"/>
              <w:rPr>
                <w:rFonts w:ascii="仿宋" w:eastAsia="仿宋" w:hAnsi="仿宋" w:cs="宋体"/>
                <w:color w:val="000000"/>
                <w:kern w:val="0"/>
                <w:sz w:val="22"/>
                <w:szCs w:val="22"/>
              </w:rPr>
            </w:pPr>
            <w:r>
              <w:rPr>
                <w:rFonts w:ascii="仿宋" w:eastAsia="仿宋" w:hAnsi="仿宋" w:hint="eastAsia"/>
                <w:color w:val="000000"/>
                <w:sz w:val="22"/>
                <w:szCs w:val="22"/>
              </w:rPr>
              <w:t>隔</w:t>
            </w:r>
            <w:r w:rsidRPr="00D2714F">
              <w:rPr>
                <w:rFonts w:ascii="仿宋" w:eastAsia="仿宋" w:hAnsi="仿宋" w:hint="eastAsia"/>
                <w:color w:val="000000"/>
                <w:sz w:val="22"/>
                <w:szCs w:val="22"/>
              </w:rPr>
              <w:t>爆开关柜</w:t>
            </w:r>
          </w:p>
        </w:tc>
        <w:tc>
          <w:tcPr>
            <w:tcW w:w="3969" w:type="dxa"/>
            <w:vAlign w:val="center"/>
          </w:tcPr>
          <w:p w:rsidR="00D2714F" w:rsidRPr="00D2714F" w:rsidRDefault="00D2714F" w:rsidP="00583892">
            <w:pPr>
              <w:jc w:val="center"/>
              <w:rPr>
                <w:rFonts w:ascii="仿宋" w:eastAsia="仿宋" w:hAnsi="仿宋" w:cs="宋体"/>
                <w:color w:val="000000"/>
                <w:sz w:val="22"/>
                <w:szCs w:val="22"/>
              </w:rPr>
            </w:pPr>
            <w:r w:rsidRPr="00D2714F">
              <w:rPr>
                <w:rFonts w:ascii="仿宋" w:eastAsia="仿宋" w:hAnsi="仿宋" w:hint="eastAsia"/>
                <w:color w:val="000000"/>
                <w:sz w:val="22"/>
                <w:szCs w:val="22"/>
              </w:rPr>
              <w:t>PJG（含元器件、安装调试），具体见招标系统图，技术规格书</w:t>
            </w:r>
          </w:p>
        </w:tc>
        <w:tc>
          <w:tcPr>
            <w:tcW w:w="2155" w:type="dxa"/>
            <w:gridSpan w:val="2"/>
            <w:vAlign w:val="center"/>
          </w:tcPr>
          <w:p w:rsidR="00D2714F" w:rsidRPr="00D2714F" w:rsidRDefault="00D2714F" w:rsidP="00583892">
            <w:pPr>
              <w:jc w:val="center"/>
              <w:rPr>
                <w:rFonts w:ascii="仿宋" w:eastAsia="仿宋" w:hAnsi="仿宋" w:cs="宋体"/>
                <w:sz w:val="24"/>
              </w:rPr>
            </w:pPr>
            <w:r>
              <w:rPr>
                <w:rFonts w:ascii="仿宋" w:eastAsia="仿宋" w:hAnsi="仿宋" w:cs="宋体"/>
                <w:sz w:val="24"/>
              </w:rPr>
              <w:t>国标、图纸及技术附件</w:t>
            </w:r>
          </w:p>
        </w:tc>
        <w:tc>
          <w:tcPr>
            <w:tcW w:w="851" w:type="dxa"/>
            <w:gridSpan w:val="2"/>
            <w:vAlign w:val="center"/>
          </w:tcPr>
          <w:p w:rsidR="00D2714F" w:rsidRPr="00D2714F" w:rsidRDefault="00D2714F" w:rsidP="00583892">
            <w:pPr>
              <w:jc w:val="center"/>
              <w:rPr>
                <w:rFonts w:ascii="仿宋" w:eastAsia="仿宋" w:hAnsi="仿宋" w:cs="宋体"/>
                <w:sz w:val="24"/>
              </w:rPr>
            </w:pPr>
            <w:r w:rsidRPr="00D2714F">
              <w:rPr>
                <w:rFonts w:ascii="仿宋" w:eastAsia="仿宋" w:hAnsi="仿宋" w:hint="eastAsia"/>
              </w:rPr>
              <w:t>台</w:t>
            </w:r>
          </w:p>
        </w:tc>
        <w:tc>
          <w:tcPr>
            <w:tcW w:w="709" w:type="dxa"/>
            <w:vAlign w:val="center"/>
          </w:tcPr>
          <w:p w:rsidR="00D2714F" w:rsidRPr="00D2714F" w:rsidRDefault="00D2714F" w:rsidP="00583892">
            <w:pPr>
              <w:jc w:val="center"/>
              <w:rPr>
                <w:rFonts w:ascii="仿宋" w:eastAsia="仿宋" w:hAnsi="仿宋" w:cs="宋体"/>
                <w:sz w:val="24"/>
              </w:rPr>
            </w:pPr>
            <w:r w:rsidRPr="00D2714F">
              <w:rPr>
                <w:rFonts w:ascii="仿宋" w:eastAsia="仿宋" w:hAnsi="仿宋" w:hint="eastAsia"/>
              </w:rPr>
              <w:t xml:space="preserve">16 </w:t>
            </w:r>
          </w:p>
        </w:tc>
        <w:tc>
          <w:tcPr>
            <w:tcW w:w="992" w:type="dxa"/>
            <w:gridSpan w:val="3"/>
            <w:vAlign w:val="center"/>
          </w:tcPr>
          <w:p w:rsidR="00D2714F" w:rsidRPr="00A65A10" w:rsidRDefault="00D2714F" w:rsidP="00F4713F">
            <w:pPr>
              <w:jc w:val="center"/>
              <w:rPr>
                <w:rFonts w:ascii="仿宋" w:eastAsia="仿宋" w:hAnsi="仿宋" w:cs="宋体"/>
                <w:sz w:val="22"/>
                <w:szCs w:val="22"/>
              </w:rPr>
            </w:pPr>
          </w:p>
        </w:tc>
        <w:tc>
          <w:tcPr>
            <w:tcW w:w="1276" w:type="dxa"/>
            <w:vAlign w:val="center"/>
          </w:tcPr>
          <w:p w:rsidR="00D2714F" w:rsidRPr="00731CB0" w:rsidRDefault="00D2714F" w:rsidP="00F4713F">
            <w:pPr>
              <w:jc w:val="center"/>
              <w:rPr>
                <w:rFonts w:ascii="仿宋" w:eastAsia="仿宋" w:hAnsi="仿宋"/>
                <w:szCs w:val="21"/>
              </w:rPr>
            </w:pPr>
          </w:p>
        </w:tc>
        <w:tc>
          <w:tcPr>
            <w:tcW w:w="1134" w:type="dxa"/>
            <w:vAlign w:val="center"/>
          </w:tcPr>
          <w:p w:rsidR="00D2714F" w:rsidRPr="00731CB0" w:rsidRDefault="00D2714F" w:rsidP="00F4713F">
            <w:pPr>
              <w:jc w:val="center"/>
              <w:rPr>
                <w:rFonts w:ascii="仿宋" w:eastAsia="仿宋" w:hAnsi="仿宋"/>
                <w:szCs w:val="21"/>
              </w:rPr>
            </w:pPr>
          </w:p>
        </w:tc>
        <w:tc>
          <w:tcPr>
            <w:tcW w:w="1134" w:type="dxa"/>
            <w:vAlign w:val="center"/>
          </w:tcPr>
          <w:p w:rsidR="00D2714F" w:rsidRPr="00731CB0" w:rsidRDefault="00D2714F" w:rsidP="00F8316B">
            <w:pPr>
              <w:jc w:val="center"/>
              <w:rPr>
                <w:rFonts w:ascii="仿宋" w:eastAsia="仿宋" w:hAnsi="仿宋"/>
                <w:szCs w:val="21"/>
              </w:rPr>
            </w:pPr>
          </w:p>
        </w:tc>
      </w:tr>
      <w:tr w:rsidR="00D2714F" w:rsidRPr="00731CB0" w:rsidTr="00F4713F">
        <w:trPr>
          <w:gridAfter w:val="2"/>
          <w:wAfter w:w="35" w:type="dxa"/>
          <w:trHeight w:val="510"/>
        </w:trPr>
        <w:tc>
          <w:tcPr>
            <w:tcW w:w="993" w:type="dxa"/>
            <w:vAlign w:val="center"/>
          </w:tcPr>
          <w:p w:rsidR="00D2714F" w:rsidRPr="00731CB0" w:rsidRDefault="00D2714F" w:rsidP="00F8316B">
            <w:pPr>
              <w:jc w:val="center"/>
              <w:rPr>
                <w:rFonts w:ascii="仿宋" w:eastAsia="仿宋" w:hAnsi="仿宋"/>
                <w:szCs w:val="21"/>
              </w:rPr>
            </w:pPr>
            <w:r>
              <w:rPr>
                <w:rFonts w:ascii="仿宋" w:eastAsia="仿宋" w:hAnsi="仿宋" w:hint="eastAsia"/>
                <w:szCs w:val="21"/>
              </w:rPr>
              <w:t>2</w:t>
            </w:r>
          </w:p>
        </w:tc>
        <w:tc>
          <w:tcPr>
            <w:tcW w:w="1842" w:type="dxa"/>
            <w:vAlign w:val="center"/>
          </w:tcPr>
          <w:p w:rsidR="00D2714F" w:rsidRPr="00D2714F" w:rsidRDefault="00D2714F" w:rsidP="00583892">
            <w:pPr>
              <w:jc w:val="center"/>
              <w:rPr>
                <w:rFonts w:ascii="仿宋" w:eastAsia="仿宋" w:hAnsi="仿宋"/>
                <w:sz w:val="22"/>
                <w:szCs w:val="22"/>
              </w:rPr>
            </w:pPr>
            <w:r w:rsidRPr="00D2714F">
              <w:rPr>
                <w:rFonts w:ascii="仿宋" w:eastAsia="仿宋" w:hAnsi="仿宋" w:hint="eastAsia"/>
                <w:color w:val="000000"/>
                <w:sz w:val="22"/>
                <w:szCs w:val="22"/>
              </w:rPr>
              <w:t>低压馈电开关柜</w:t>
            </w:r>
          </w:p>
        </w:tc>
        <w:tc>
          <w:tcPr>
            <w:tcW w:w="3969" w:type="dxa"/>
            <w:vAlign w:val="center"/>
          </w:tcPr>
          <w:p w:rsidR="00D2714F" w:rsidRPr="00D2714F" w:rsidRDefault="00D2714F" w:rsidP="00583892">
            <w:pPr>
              <w:jc w:val="center"/>
              <w:rPr>
                <w:rFonts w:ascii="仿宋" w:eastAsia="仿宋" w:hAnsi="仿宋" w:cs="宋体"/>
                <w:color w:val="000000"/>
                <w:sz w:val="22"/>
                <w:szCs w:val="22"/>
              </w:rPr>
            </w:pPr>
            <w:r w:rsidRPr="00D2714F">
              <w:rPr>
                <w:rFonts w:ascii="仿宋" w:eastAsia="仿宋" w:hAnsi="仿宋" w:hint="eastAsia"/>
                <w:color w:val="000000"/>
                <w:sz w:val="22"/>
                <w:szCs w:val="22"/>
              </w:rPr>
              <w:t>KBZ（含元器件、安装调试），具体见招标系统图，技术规格书</w:t>
            </w:r>
          </w:p>
        </w:tc>
        <w:tc>
          <w:tcPr>
            <w:tcW w:w="2155" w:type="dxa"/>
            <w:gridSpan w:val="2"/>
            <w:vAlign w:val="center"/>
          </w:tcPr>
          <w:p w:rsidR="00D2714F" w:rsidRPr="00D2714F" w:rsidRDefault="00D2714F" w:rsidP="00583892">
            <w:pPr>
              <w:jc w:val="center"/>
              <w:rPr>
                <w:rFonts w:ascii="仿宋" w:eastAsia="仿宋" w:hAnsi="仿宋" w:cs="宋体"/>
                <w:sz w:val="24"/>
              </w:rPr>
            </w:pPr>
            <w:r>
              <w:rPr>
                <w:rFonts w:ascii="仿宋" w:eastAsia="仿宋" w:hAnsi="仿宋" w:cs="宋体"/>
                <w:sz w:val="24"/>
              </w:rPr>
              <w:t>国标、图纸及技术附件</w:t>
            </w:r>
          </w:p>
        </w:tc>
        <w:tc>
          <w:tcPr>
            <w:tcW w:w="851" w:type="dxa"/>
            <w:gridSpan w:val="2"/>
            <w:vAlign w:val="center"/>
          </w:tcPr>
          <w:p w:rsidR="00D2714F" w:rsidRPr="00D2714F" w:rsidRDefault="00D2714F" w:rsidP="00583892">
            <w:pPr>
              <w:jc w:val="center"/>
              <w:rPr>
                <w:rFonts w:ascii="仿宋" w:eastAsia="仿宋" w:hAnsi="仿宋" w:cs="宋体"/>
                <w:sz w:val="24"/>
              </w:rPr>
            </w:pPr>
            <w:r w:rsidRPr="00D2714F">
              <w:rPr>
                <w:rFonts w:ascii="仿宋" w:eastAsia="仿宋" w:hAnsi="仿宋" w:hint="eastAsia"/>
              </w:rPr>
              <w:t>台</w:t>
            </w:r>
          </w:p>
        </w:tc>
        <w:tc>
          <w:tcPr>
            <w:tcW w:w="709" w:type="dxa"/>
            <w:vAlign w:val="center"/>
          </w:tcPr>
          <w:p w:rsidR="00D2714F" w:rsidRPr="00D2714F" w:rsidRDefault="00D2714F" w:rsidP="00583892">
            <w:pPr>
              <w:jc w:val="center"/>
              <w:rPr>
                <w:rFonts w:ascii="仿宋" w:eastAsia="仿宋" w:hAnsi="仿宋" w:cs="宋体"/>
                <w:sz w:val="24"/>
              </w:rPr>
            </w:pPr>
            <w:r w:rsidRPr="00D2714F">
              <w:rPr>
                <w:rFonts w:ascii="仿宋" w:eastAsia="仿宋" w:hAnsi="仿宋" w:hint="eastAsia"/>
              </w:rPr>
              <w:t xml:space="preserve">2 </w:t>
            </w:r>
          </w:p>
        </w:tc>
        <w:tc>
          <w:tcPr>
            <w:tcW w:w="992" w:type="dxa"/>
            <w:gridSpan w:val="3"/>
            <w:vAlign w:val="center"/>
          </w:tcPr>
          <w:p w:rsidR="00D2714F" w:rsidRPr="00731CB0" w:rsidRDefault="00D2714F" w:rsidP="00F4713F">
            <w:pPr>
              <w:jc w:val="center"/>
              <w:rPr>
                <w:rFonts w:ascii="仿宋" w:eastAsia="仿宋" w:hAnsi="仿宋"/>
                <w:szCs w:val="21"/>
              </w:rPr>
            </w:pPr>
          </w:p>
        </w:tc>
        <w:tc>
          <w:tcPr>
            <w:tcW w:w="1276" w:type="dxa"/>
            <w:vAlign w:val="center"/>
          </w:tcPr>
          <w:p w:rsidR="00D2714F" w:rsidRPr="00731CB0" w:rsidRDefault="00D2714F" w:rsidP="00F4713F">
            <w:pPr>
              <w:jc w:val="center"/>
              <w:rPr>
                <w:rFonts w:ascii="仿宋" w:eastAsia="仿宋" w:hAnsi="仿宋"/>
                <w:szCs w:val="21"/>
              </w:rPr>
            </w:pPr>
          </w:p>
        </w:tc>
        <w:tc>
          <w:tcPr>
            <w:tcW w:w="1134" w:type="dxa"/>
            <w:vAlign w:val="center"/>
          </w:tcPr>
          <w:p w:rsidR="00D2714F" w:rsidRPr="00731CB0" w:rsidRDefault="00D2714F" w:rsidP="00F4713F">
            <w:pPr>
              <w:jc w:val="center"/>
              <w:rPr>
                <w:rFonts w:ascii="仿宋" w:eastAsia="仿宋" w:hAnsi="仿宋"/>
                <w:szCs w:val="21"/>
              </w:rPr>
            </w:pPr>
          </w:p>
        </w:tc>
        <w:tc>
          <w:tcPr>
            <w:tcW w:w="1134" w:type="dxa"/>
            <w:vAlign w:val="center"/>
          </w:tcPr>
          <w:p w:rsidR="00D2714F" w:rsidRPr="00731CB0" w:rsidRDefault="00D2714F" w:rsidP="00F8316B">
            <w:pPr>
              <w:jc w:val="center"/>
              <w:rPr>
                <w:rFonts w:ascii="仿宋" w:eastAsia="仿宋" w:hAnsi="仿宋"/>
                <w:szCs w:val="21"/>
              </w:rPr>
            </w:pPr>
          </w:p>
        </w:tc>
      </w:tr>
      <w:tr w:rsidR="00D2714F" w:rsidRPr="00731CB0" w:rsidTr="00F4713F">
        <w:trPr>
          <w:gridAfter w:val="2"/>
          <w:wAfter w:w="35" w:type="dxa"/>
          <w:trHeight w:val="510"/>
        </w:trPr>
        <w:tc>
          <w:tcPr>
            <w:tcW w:w="993" w:type="dxa"/>
            <w:vAlign w:val="center"/>
          </w:tcPr>
          <w:p w:rsidR="00D2714F" w:rsidRPr="00731CB0" w:rsidRDefault="00D2714F" w:rsidP="00F8316B">
            <w:pPr>
              <w:jc w:val="center"/>
              <w:rPr>
                <w:rFonts w:ascii="仿宋" w:eastAsia="仿宋" w:hAnsi="仿宋"/>
                <w:szCs w:val="21"/>
              </w:rPr>
            </w:pPr>
            <w:r>
              <w:rPr>
                <w:rFonts w:ascii="仿宋" w:eastAsia="仿宋" w:hAnsi="仿宋" w:hint="eastAsia"/>
                <w:szCs w:val="21"/>
              </w:rPr>
              <w:t>3</w:t>
            </w:r>
          </w:p>
        </w:tc>
        <w:tc>
          <w:tcPr>
            <w:tcW w:w="1842" w:type="dxa"/>
            <w:vAlign w:val="center"/>
          </w:tcPr>
          <w:p w:rsidR="00D2714F" w:rsidRPr="00D2714F" w:rsidRDefault="00D2714F" w:rsidP="00583892">
            <w:pPr>
              <w:jc w:val="center"/>
              <w:rPr>
                <w:rFonts w:ascii="仿宋" w:eastAsia="仿宋" w:hAnsi="仿宋" w:cs="宋体"/>
                <w:color w:val="000000"/>
                <w:kern w:val="0"/>
                <w:sz w:val="22"/>
                <w:szCs w:val="22"/>
              </w:rPr>
            </w:pPr>
            <w:r w:rsidRPr="00D2714F">
              <w:rPr>
                <w:rFonts w:ascii="仿宋" w:eastAsia="仿宋" w:hAnsi="仿宋" w:hint="eastAsia"/>
                <w:color w:val="000000"/>
                <w:sz w:val="22"/>
                <w:szCs w:val="22"/>
              </w:rPr>
              <w:t>照明综保开关柜</w:t>
            </w:r>
          </w:p>
        </w:tc>
        <w:tc>
          <w:tcPr>
            <w:tcW w:w="3969" w:type="dxa"/>
            <w:vAlign w:val="center"/>
          </w:tcPr>
          <w:p w:rsidR="00D2714F" w:rsidRPr="00D2714F" w:rsidRDefault="00D2714F" w:rsidP="00583892">
            <w:pPr>
              <w:jc w:val="center"/>
              <w:rPr>
                <w:rFonts w:ascii="仿宋" w:eastAsia="仿宋" w:hAnsi="仿宋" w:cs="宋体"/>
                <w:color w:val="000000"/>
                <w:sz w:val="22"/>
                <w:szCs w:val="22"/>
              </w:rPr>
            </w:pPr>
            <w:r w:rsidRPr="00D2714F">
              <w:rPr>
                <w:rFonts w:ascii="仿宋" w:eastAsia="仿宋" w:hAnsi="仿宋" w:hint="eastAsia"/>
                <w:color w:val="000000"/>
                <w:sz w:val="22"/>
                <w:szCs w:val="22"/>
              </w:rPr>
              <w:t>ZJZ2-4（含元器件、安装调试），具体见招标系统图，技术规格书</w:t>
            </w:r>
          </w:p>
        </w:tc>
        <w:tc>
          <w:tcPr>
            <w:tcW w:w="2155" w:type="dxa"/>
            <w:gridSpan w:val="2"/>
            <w:vAlign w:val="center"/>
          </w:tcPr>
          <w:p w:rsidR="00D2714F" w:rsidRPr="00D2714F" w:rsidRDefault="00D2714F" w:rsidP="00583892">
            <w:pPr>
              <w:jc w:val="center"/>
              <w:rPr>
                <w:rFonts w:ascii="仿宋" w:eastAsia="仿宋" w:hAnsi="仿宋" w:cs="宋体"/>
                <w:sz w:val="24"/>
              </w:rPr>
            </w:pPr>
            <w:r>
              <w:rPr>
                <w:rFonts w:ascii="仿宋" w:eastAsia="仿宋" w:hAnsi="仿宋" w:cs="宋体"/>
                <w:sz w:val="24"/>
              </w:rPr>
              <w:t>国标、图纸及技术附件</w:t>
            </w:r>
          </w:p>
        </w:tc>
        <w:tc>
          <w:tcPr>
            <w:tcW w:w="851" w:type="dxa"/>
            <w:gridSpan w:val="2"/>
            <w:vAlign w:val="center"/>
          </w:tcPr>
          <w:p w:rsidR="00D2714F" w:rsidRPr="00D2714F" w:rsidRDefault="00D2714F" w:rsidP="00583892">
            <w:pPr>
              <w:jc w:val="center"/>
              <w:rPr>
                <w:rFonts w:ascii="仿宋" w:eastAsia="仿宋" w:hAnsi="仿宋" w:cs="宋体"/>
                <w:sz w:val="24"/>
              </w:rPr>
            </w:pPr>
            <w:r w:rsidRPr="00D2714F">
              <w:rPr>
                <w:rFonts w:ascii="仿宋" w:eastAsia="仿宋" w:hAnsi="仿宋" w:hint="eastAsia"/>
              </w:rPr>
              <w:t>台</w:t>
            </w:r>
          </w:p>
        </w:tc>
        <w:tc>
          <w:tcPr>
            <w:tcW w:w="709" w:type="dxa"/>
            <w:vAlign w:val="center"/>
          </w:tcPr>
          <w:p w:rsidR="00D2714F" w:rsidRPr="00D2714F" w:rsidRDefault="00D2714F" w:rsidP="00583892">
            <w:pPr>
              <w:jc w:val="center"/>
              <w:rPr>
                <w:rFonts w:ascii="仿宋" w:eastAsia="仿宋" w:hAnsi="仿宋" w:cs="宋体"/>
                <w:sz w:val="24"/>
              </w:rPr>
            </w:pPr>
            <w:r w:rsidRPr="00D2714F">
              <w:rPr>
                <w:rFonts w:ascii="仿宋" w:eastAsia="仿宋" w:hAnsi="仿宋" w:hint="eastAsia"/>
              </w:rPr>
              <w:t xml:space="preserve">2 </w:t>
            </w:r>
          </w:p>
        </w:tc>
        <w:tc>
          <w:tcPr>
            <w:tcW w:w="992" w:type="dxa"/>
            <w:gridSpan w:val="3"/>
            <w:vAlign w:val="center"/>
          </w:tcPr>
          <w:p w:rsidR="00D2714F" w:rsidRPr="00731CB0" w:rsidRDefault="00D2714F" w:rsidP="00F4713F">
            <w:pPr>
              <w:jc w:val="center"/>
              <w:rPr>
                <w:rFonts w:ascii="仿宋" w:eastAsia="仿宋" w:hAnsi="仿宋"/>
                <w:szCs w:val="21"/>
              </w:rPr>
            </w:pPr>
          </w:p>
        </w:tc>
        <w:tc>
          <w:tcPr>
            <w:tcW w:w="1276" w:type="dxa"/>
            <w:vAlign w:val="center"/>
          </w:tcPr>
          <w:p w:rsidR="00D2714F" w:rsidRPr="00731CB0" w:rsidRDefault="00D2714F" w:rsidP="00F4713F">
            <w:pPr>
              <w:jc w:val="center"/>
              <w:rPr>
                <w:rFonts w:ascii="仿宋" w:eastAsia="仿宋" w:hAnsi="仿宋"/>
                <w:szCs w:val="21"/>
              </w:rPr>
            </w:pPr>
          </w:p>
        </w:tc>
        <w:tc>
          <w:tcPr>
            <w:tcW w:w="1134" w:type="dxa"/>
            <w:vAlign w:val="center"/>
          </w:tcPr>
          <w:p w:rsidR="00D2714F" w:rsidRPr="00740BFA" w:rsidRDefault="00D2714F" w:rsidP="00F4713F">
            <w:pPr>
              <w:jc w:val="center"/>
              <w:rPr>
                <w:rFonts w:ascii="仿宋" w:eastAsia="仿宋" w:hAnsi="仿宋" w:cs="宋体"/>
                <w:color w:val="000000"/>
                <w:sz w:val="22"/>
                <w:szCs w:val="22"/>
              </w:rPr>
            </w:pPr>
          </w:p>
        </w:tc>
        <w:tc>
          <w:tcPr>
            <w:tcW w:w="1134" w:type="dxa"/>
            <w:vAlign w:val="center"/>
          </w:tcPr>
          <w:p w:rsidR="00D2714F" w:rsidRPr="00731CB0" w:rsidRDefault="00D2714F" w:rsidP="00F8316B">
            <w:pPr>
              <w:jc w:val="center"/>
              <w:rPr>
                <w:rFonts w:ascii="仿宋" w:eastAsia="仿宋" w:hAnsi="仿宋"/>
                <w:szCs w:val="21"/>
              </w:rPr>
            </w:pPr>
          </w:p>
        </w:tc>
      </w:tr>
      <w:tr w:rsidR="00F4713F" w:rsidRPr="00731CB0" w:rsidTr="00F4713F">
        <w:trPr>
          <w:gridAfter w:val="2"/>
          <w:wAfter w:w="35" w:type="dxa"/>
          <w:trHeight w:val="510"/>
        </w:trPr>
        <w:tc>
          <w:tcPr>
            <w:tcW w:w="993" w:type="dxa"/>
            <w:vAlign w:val="center"/>
          </w:tcPr>
          <w:p w:rsidR="00F4713F" w:rsidRPr="00731CB0" w:rsidRDefault="00F4713F" w:rsidP="00F8316B">
            <w:pPr>
              <w:jc w:val="center"/>
              <w:rPr>
                <w:rFonts w:ascii="仿宋" w:eastAsia="仿宋" w:hAnsi="仿宋"/>
                <w:szCs w:val="21"/>
              </w:rPr>
            </w:pPr>
          </w:p>
        </w:tc>
        <w:tc>
          <w:tcPr>
            <w:tcW w:w="1842" w:type="dxa"/>
            <w:vAlign w:val="center"/>
          </w:tcPr>
          <w:p w:rsidR="00F4713F" w:rsidRPr="00D278AA" w:rsidRDefault="00F4713F" w:rsidP="00F4713F">
            <w:pPr>
              <w:jc w:val="center"/>
              <w:rPr>
                <w:rFonts w:ascii="仿宋" w:eastAsia="仿宋" w:hAnsi="仿宋" w:cs="仿宋_GB2312"/>
                <w:sz w:val="28"/>
                <w:szCs w:val="28"/>
              </w:rPr>
            </w:pPr>
          </w:p>
        </w:tc>
        <w:tc>
          <w:tcPr>
            <w:tcW w:w="3969" w:type="dxa"/>
            <w:vAlign w:val="center"/>
          </w:tcPr>
          <w:p w:rsidR="00F4713F" w:rsidRPr="00D278AA" w:rsidRDefault="00F4713F" w:rsidP="00F4713F">
            <w:pPr>
              <w:jc w:val="center"/>
              <w:rPr>
                <w:rFonts w:ascii="仿宋" w:eastAsia="仿宋" w:hAnsi="仿宋" w:cs="宋体"/>
                <w:color w:val="000000"/>
                <w:sz w:val="22"/>
                <w:szCs w:val="22"/>
              </w:rPr>
            </w:pPr>
          </w:p>
        </w:tc>
        <w:tc>
          <w:tcPr>
            <w:tcW w:w="2155" w:type="dxa"/>
            <w:gridSpan w:val="2"/>
            <w:vAlign w:val="center"/>
          </w:tcPr>
          <w:p w:rsidR="00F4713F" w:rsidRPr="00267ED9" w:rsidRDefault="00F4713F" w:rsidP="00F4713F">
            <w:pPr>
              <w:jc w:val="center"/>
              <w:rPr>
                <w:rFonts w:ascii="仿宋" w:eastAsia="仿宋" w:hAnsi="仿宋" w:cs="宋体"/>
                <w:sz w:val="24"/>
              </w:rPr>
            </w:pPr>
          </w:p>
        </w:tc>
        <w:tc>
          <w:tcPr>
            <w:tcW w:w="851" w:type="dxa"/>
            <w:gridSpan w:val="2"/>
            <w:vAlign w:val="center"/>
          </w:tcPr>
          <w:p w:rsidR="00F4713F" w:rsidRPr="00D278AA" w:rsidRDefault="00F4713F" w:rsidP="00F4713F">
            <w:pPr>
              <w:jc w:val="center"/>
              <w:rPr>
                <w:rFonts w:ascii="仿宋" w:eastAsia="仿宋" w:hAnsi="仿宋" w:cs="宋体"/>
                <w:sz w:val="24"/>
              </w:rPr>
            </w:pPr>
          </w:p>
        </w:tc>
        <w:tc>
          <w:tcPr>
            <w:tcW w:w="709" w:type="dxa"/>
            <w:vAlign w:val="center"/>
          </w:tcPr>
          <w:p w:rsidR="00F4713F" w:rsidRPr="00D278AA" w:rsidRDefault="00F4713F" w:rsidP="00F4713F">
            <w:pPr>
              <w:jc w:val="center"/>
              <w:rPr>
                <w:rFonts w:ascii="仿宋" w:eastAsia="仿宋" w:hAnsi="仿宋" w:cs="宋体"/>
                <w:sz w:val="24"/>
              </w:rPr>
            </w:pPr>
          </w:p>
        </w:tc>
        <w:tc>
          <w:tcPr>
            <w:tcW w:w="992" w:type="dxa"/>
            <w:gridSpan w:val="3"/>
            <w:vAlign w:val="center"/>
          </w:tcPr>
          <w:p w:rsidR="00F4713F" w:rsidRPr="00731CB0" w:rsidRDefault="00F4713F" w:rsidP="00F4713F">
            <w:pPr>
              <w:jc w:val="center"/>
              <w:rPr>
                <w:rFonts w:ascii="仿宋" w:eastAsia="仿宋" w:hAnsi="仿宋"/>
                <w:szCs w:val="21"/>
              </w:rPr>
            </w:pPr>
          </w:p>
        </w:tc>
        <w:tc>
          <w:tcPr>
            <w:tcW w:w="1276" w:type="dxa"/>
            <w:vAlign w:val="center"/>
          </w:tcPr>
          <w:p w:rsidR="00F4713F" w:rsidRPr="00731CB0" w:rsidRDefault="00F4713F" w:rsidP="00F4713F">
            <w:pPr>
              <w:jc w:val="center"/>
              <w:rPr>
                <w:rFonts w:ascii="仿宋" w:eastAsia="仿宋" w:hAnsi="仿宋"/>
                <w:szCs w:val="21"/>
              </w:rPr>
            </w:pPr>
          </w:p>
        </w:tc>
        <w:tc>
          <w:tcPr>
            <w:tcW w:w="1134" w:type="dxa"/>
            <w:vAlign w:val="center"/>
          </w:tcPr>
          <w:p w:rsidR="00F4713F" w:rsidRDefault="00F4713F" w:rsidP="00F4713F">
            <w:pPr>
              <w:jc w:val="center"/>
            </w:pPr>
          </w:p>
        </w:tc>
        <w:tc>
          <w:tcPr>
            <w:tcW w:w="1134" w:type="dxa"/>
            <w:vAlign w:val="center"/>
          </w:tcPr>
          <w:p w:rsidR="00F4713F" w:rsidRPr="00731CB0" w:rsidRDefault="00F4713F" w:rsidP="00F8316B">
            <w:pPr>
              <w:jc w:val="center"/>
              <w:rPr>
                <w:rFonts w:ascii="仿宋" w:eastAsia="仿宋" w:hAnsi="仿宋"/>
                <w:szCs w:val="21"/>
              </w:rPr>
            </w:pPr>
          </w:p>
        </w:tc>
      </w:tr>
      <w:tr w:rsidR="00F4713F" w:rsidRPr="00731CB0" w:rsidTr="00F4713F">
        <w:trPr>
          <w:gridAfter w:val="2"/>
          <w:wAfter w:w="35" w:type="dxa"/>
          <w:trHeight w:val="510"/>
        </w:trPr>
        <w:tc>
          <w:tcPr>
            <w:tcW w:w="993" w:type="dxa"/>
            <w:vAlign w:val="center"/>
          </w:tcPr>
          <w:p w:rsidR="00F4713F" w:rsidRPr="00731CB0" w:rsidRDefault="00F4713F" w:rsidP="002B60E2">
            <w:pPr>
              <w:jc w:val="center"/>
              <w:rPr>
                <w:rFonts w:ascii="仿宋" w:eastAsia="仿宋" w:hAnsi="仿宋"/>
                <w:szCs w:val="21"/>
              </w:rPr>
            </w:pPr>
          </w:p>
        </w:tc>
        <w:tc>
          <w:tcPr>
            <w:tcW w:w="1842" w:type="dxa"/>
            <w:vAlign w:val="center"/>
          </w:tcPr>
          <w:p w:rsidR="00F4713F" w:rsidRPr="00D278AA" w:rsidRDefault="00F4713F" w:rsidP="001641E5">
            <w:pPr>
              <w:jc w:val="center"/>
              <w:rPr>
                <w:rFonts w:ascii="仿宋" w:eastAsia="仿宋" w:hAnsi="仿宋" w:cs="宋体"/>
                <w:color w:val="000000"/>
                <w:kern w:val="0"/>
                <w:sz w:val="22"/>
                <w:szCs w:val="22"/>
              </w:rPr>
            </w:pPr>
          </w:p>
        </w:tc>
        <w:tc>
          <w:tcPr>
            <w:tcW w:w="3969" w:type="dxa"/>
            <w:vAlign w:val="center"/>
          </w:tcPr>
          <w:p w:rsidR="00F4713F" w:rsidRPr="00D278AA" w:rsidRDefault="00F4713F" w:rsidP="001641E5">
            <w:pPr>
              <w:jc w:val="center"/>
              <w:rPr>
                <w:rFonts w:ascii="仿宋" w:eastAsia="仿宋" w:hAnsi="仿宋" w:cs="宋体"/>
                <w:color w:val="000000"/>
                <w:sz w:val="22"/>
                <w:szCs w:val="22"/>
              </w:rPr>
            </w:pPr>
          </w:p>
        </w:tc>
        <w:tc>
          <w:tcPr>
            <w:tcW w:w="2155" w:type="dxa"/>
            <w:gridSpan w:val="2"/>
            <w:vAlign w:val="center"/>
          </w:tcPr>
          <w:p w:rsidR="00F4713F" w:rsidRPr="00D278AA" w:rsidRDefault="00F4713F" w:rsidP="001641E5">
            <w:pPr>
              <w:jc w:val="center"/>
              <w:rPr>
                <w:rFonts w:ascii="仿宋" w:eastAsia="仿宋" w:hAnsi="仿宋" w:cs="宋体"/>
                <w:sz w:val="24"/>
              </w:rPr>
            </w:pPr>
          </w:p>
        </w:tc>
        <w:tc>
          <w:tcPr>
            <w:tcW w:w="851" w:type="dxa"/>
            <w:gridSpan w:val="2"/>
            <w:vAlign w:val="center"/>
          </w:tcPr>
          <w:p w:rsidR="00F4713F" w:rsidRPr="00D278AA" w:rsidRDefault="00F4713F" w:rsidP="001641E5">
            <w:pPr>
              <w:jc w:val="center"/>
              <w:rPr>
                <w:rFonts w:ascii="仿宋" w:eastAsia="仿宋" w:hAnsi="仿宋" w:cs="宋体"/>
                <w:sz w:val="24"/>
              </w:rPr>
            </w:pPr>
          </w:p>
        </w:tc>
        <w:tc>
          <w:tcPr>
            <w:tcW w:w="709" w:type="dxa"/>
            <w:vAlign w:val="center"/>
          </w:tcPr>
          <w:p w:rsidR="00F4713F" w:rsidRPr="00D278AA" w:rsidRDefault="00F4713F" w:rsidP="001641E5">
            <w:pPr>
              <w:jc w:val="center"/>
              <w:rPr>
                <w:rFonts w:ascii="仿宋" w:eastAsia="仿宋" w:hAnsi="仿宋" w:cs="宋体"/>
                <w:color w:val="000000"/>
                <w:kern w:val="0"/>
                <w:sz w:val="22"/>
                <w:szCs w:val="22"/>
              </w:rPr>
            </w:pPr>
          </w:p>
        </w:tc>
        <w:tc>
          <w:tcPr>
            <w:tcW w:w="992" w:type="dxa"/>
            <w:gridSpan w:val="3"/>
            <w:vAlign w:val="center"/>
          </w:tcPr>
          <w:p w:rsidR="00F4713F" w:rsidRPr="00731CB0" w:rsidRDefault="00F4713F" w:rsidP="002B60E2">
            <w:pPr>
              <w:jc w:val="center"/>
              <w:rPr>
                <w:rFonts w:ascii="仿宋" w:eastAsia="仿宋" w:hAnsi="仿宋"/>
                <w:szCs w:val="21"/>
              </w:rPr>
            </w:pPr>
          </w:p>
        </w:tc>
        <w:tc>
          <w:tcPr>
            <w:tcW w:w="1276" w:type="dxa"/>
            <w:vAlign w:val="center"/>
          </w:tcPr>
          <w:p w:rsidR="00F4713F" w:rsidRPr="00731CB0" w:rsidRDefault="00F4713F" w:rsidP="002B60E2">
            <w:pPr>
              <w:jc w:val="center"/>
              <w:rPr>
                <w:rFonts w:ascii="仿宋" w:eastAsia="仿宋" w:hAnsi="仿宋"/>
                <w:szCs w:val="21"/>
              </w:rPr>
            </w:pPr>
          </w:p>
        </w:tc>
        <w:tc>
          <w:tcPr>
            <w:tcW w:w="1134" w:type="dxa"/>
            <w:vAlign w:val="center"/>
          </w:tcPr>
          <w:p w:rsidR="00F4713F" w:rsidRPr="00731CB0" w:rsidRDefault="00F4713F" w:rsidP="002B60E2">
            <w:pPr>
              <w:jc w:val="center"/>
              <w:rPr>
                <w:rFonts w:ascii="仿宋" w:eastAsia="仿宋" w:hAnsi="仿宋"/>
                <w:szCs w:val="21"/>
              </w:rPr>
            </w:pPr>
          </w:p>
        </w:tc>
        <w:tc>
          <w:tcPr>
            <w:tcW w:w="1134" w:type="dxa"/>
            <w:vAlign w:val="center"/>
          </w:tcPr>
          <w:p w:rsidR="00F4713F" w:rsidRPr="00731CB0" w:rsidRDefault="00F4713F" w:rsidP="002B60E2">
            <w:pPr>
              <w:jc w:val="center"/>
              <w:rPr>
                <w:rFonts w:ascii="仿宋" w:eastAsia="仿宋" w:hAnsi="仿宋"/>
                <w:szCs w:val="21"/>
              </w:rPr>
            </w:pPr>
          </w:p>
        </w:tc>
      </w:tr>
      <w:tr w:rsidR="00F4713F" w:rsidRPr="00731CB0" w:rsidTr="00F4713F">
        <w:trPr>
          <w:gridAfter w:val="2"/>
          <w:wAfter w:w="35" w:type="dxa"/>
          <w:trHeight w:val="510"/>
        </w:trPr>
        <w:tc>
          <w:tcPr>
            <w:tcW w:w="993" w:type="dxa"/>
            <w:vAlign w:val="center"/>
          </w:tcPr>
          <w:p w:rsidR="00F4713F" w:rsidRPr="00731CB0" w:rsidRDefault="00F4713F" w:rsidP="002B60E2">
            <w:pPr>
              <w:jc w:val="center"/>
              <w:rPr>
                <w:rFonts w:ascii="仿宋" w:eastAsia="仿宋" w:hAnsi="仿宋"/>
                <w:szCs w:val="21"/>
              </w:rPr>
            </w:pPr>
          </w:p>
        </w:tc>
        <w:tc>
          <w:tcPr>
            <w:tcW w:w="1842" w:type="dxa"/>
            <w:vAlign w:val="center"/>
          </w:tcPr>
          <w:p w:rsidR="00F4713F" w:rsidRPr="00D278AA" w:rsidRDefault="00F4713F" w:rsidP="001641E5">
            <w:pPr>
              <w:jc w:val="center"/>
              <w:rPr>
                <w:rFonts w:ascii="仿宋" w:eastAsia="仿宋" w:hAnsi="仿宋" w:cs="仿宋_GB2312"/>
                <w:sz w:val="28"/>
                <w:szCs w:val="28"/>
              </w:rPr>
            </w:pPr>
          </w:p>
        </w:tc>
        <w:tc>
          <w:tcPr>
            <w:tcW w:w="3969" w:type="dxa"/>
            <w:vAlign w:val="center"/>
          </w:tcPr>
          <w:p w:rsidR="00F4713F" w:rsidRPr="00D278AA" w:rsidRDefault="00F4713F" w:rsidP="001641E5">
            <w:pPr>
              <w:jc w:val="center"/>
              <w:rPr>
                <w:rFonts w:ascii="仿宋" w:eastAsia="仿宋" w:hAnsi="仿宋" w:cs="宋体"/>
                <w:color w:val="000000"/>
                <w:sz w:val="22"/>
                <w:szCs w:val="22"/>
              </w:rPr>
            </w:pPr>
          </w:p>
        </w:tc>
        <w:tc>
          <w:tcPr>
            <w:tcW w:w="2155" w:type="dxa"/>
            <w:gridSpan w:val="2"/>
            <w:vAlign w:val="center"/>
          </w:tcPr>
          <w:p w:rsidR="00F4713F" w:rsidRPr="00D278AA" w:rsidRDefault="00F4713F" w:rsidP="001641E5">
            <w:pPr>
              <w:jc w:val="center"/>
              <w:rPr>
                <w:rFonts w:ascii="仿宋" w:eastAsia="仿宋" w:hAnsi="仿宋" w:cs="宋体"/>
                <w:sz w:val="24"/>
              </w:rPr>
            </w:pPr>
          </w:p>
        </w:tc>
        <w:tc>
          <w:tcPr>
            <w:tcW w:w="851" w:type="dxa"/>
            <w:gridSpan w:val="2"/>
            <w:vAlign w:val="center"/>
          </w:tcPr>
          <w:p w:rsidR="00F4713F" w:rsidRPr="00D278AA" w:rsidRDefault="00F4713F" w:rsidP="001641E5">
            <w:pPr>
              <w:jc w:val="center"/>
              <w:rPr>
                <w:rFonts w:ascii="仿宋" w:eastAsia="仿宋" w:hAnsi="仿宋" w:cs="宋体"/>
                <w:sz w:val="24"/>
              </w:rPr>
            </w:pPr>
          </w:p>
        </w:tc>
        <w:tc>
          <w:tcPr>
            <w:tcW w:w="709" w:type="dxa"/>
            <w:vAlign w:val="center"/>
          </w:tcPr>
          <w:p w:rsidR="00F4713F" w:rsidRPr="00D278AA" w:rsidRDefault="00F4713F" w:rsidP="001641E5">
            <w:pPr>
              <w:jc w:val="center"/>
              <w:rPr>
                <w:rFonts w:ascii="仿宋" w:eastAsia="仿宋" w:hAnsi="仿宋" w:cs="仿宋_GB2312"/>
                <w:sz w:val="28"/>
                <w:szCs w:val="28"/>
              </w:rPr>
            </w:pPr>
          </w:p>
        </w:tc>
        <w:tc>
          <w:tcPr>
            <w:tcW w:w="992" w:type="dxa"/>
            <w:gridSpan w:val="3"/>
            <w:vAlign w:val="center"/>
          </w:tcPr>
          <w:p w:rsidR="00F4713F" w:rsidRPr="00731CB0" w:rsidRDefault="00F4713F" w:rsidP="002B60E2">
            <w:pPr>
              <w:jc w:val="center"/>
              <w:rPr>
                <w:rFonts w:ascii="仿宋" w:eastAsia="仿宋" w:hAnsi="仿宋"/>
                <w:szCs w:val="21"/>
              </w:rPr>
            </w:pPr>
          </w:p>
        </w:tc>
        <w:tc>
          <w:tcPr>
            <w:tcW w:w="1276" w:type="dxa"/>
            <w:vAlign w:val="center"/>
          </w:tcPr>
          <w:p w:rsidR="00F4713F" w:rsidRPr="00731CB0" w:rsidRDefault="00F4713F" w:rsidP="002B60E2">
            <w:pPr>
              <w:jc w:val="center"/>
              <w:rPr>
                <w:rFonts w:ascii="仿宋" w:eastAsia="仿宋" w:hAnsi="仿宋"/>
                <w:szCs w:val="21"/>
              </w:rPr>
            </w:pPr>
          </w:p>
        </w:tc>
        <w:tc>
          <w:tcPr>
            <w:tcW w:w="1134" w:type="dxa"/>
            <w:vAlign w:val="center"/>
          </w:tcPr>
          <w:p w:rsidR="00F4713F" w:rsidRPr="00731CB0" w:rsidRDefault="00F4713F" w:rsidP="002B60E2">
            <w:pPr>
              <w:jc w:val="center"/>
              <w:rPr>
                <w:rFonts w:ascii="仿宋" w:eastAsia="仿宋" w:hAnsi="仿宋"/>
                <w:szCs w:val="21"/>
              </w:rPr>
            </w:pPr>
          </w:p>
        </w:tc>
        <w:tc>
          <w:tcPr>
            <w:tcW w:w="1134" w:type="dxa"/>
            <w:vAlign w:val="center"/>
          </w:tcPr>
          <w:p w:rsidR="00F4713F" w:rsidRPr="00731CB0" w:rsidRDefault="00F4713F" w:rsidP="002B60E2">
            <w:pPr>
              <w:jc w:val="center"/>
              <w:rPr>
                <w:rFonts w:ascii="仿宋" w:eastAsia="仿宋" w:hAnsi="仿宋"/>
                <w:szCs w:val="21"/>
              </w:rPr>
            </w:pPr>
          </w:p>
        </w:tc>
      </w:tr>
      <w:tr w:rsidR="00F4713F" w:rsidRPr="00731CB0" w:rsidTr="00F4713F">
        <w:trPr>
          <w:gridAfter w:val="2"/>
          <w:wAfter w:w="35" w:type="dxa"/>
          <w:trHeight w:val="510"/>
        </w:trPr>
        <w:tc>
          <w:tcPr>
            <w:tcW w:w="993" w:type="dxa"/>
            <w:vAlign w:val="center"/>
          </w:tcPr>
          <w:p w:rsidR="00F4713F" w:rsidRPr="00731CB0" w:rsidRDefault="00F4713F" w:rsidP="002B60E2">
            <w:pPr>
              <w:jc w:val="center"/>
              <w:rPr>
                <w:rFonts w:ascii="仿宋" w:eastAsia="仿宋" w:hAnsi="仿宋"/>
                <w:b/>
                <w:bCs/>
                <w:szCs w:val="21"/>
                <w:highlight w:val="yellow"/>
              </w:rPr>
            </w:pPr>
            <w:r>
              <w:rPr>
                <w:rFonts w:ascii="仿宋" w:eastAsia="仿宋" w:hAnsi="仿宋" w:hint="eastAsia"/>
                <w:b/>
                <w:bCs/>
                <w:szCs w:val="21"/>
                <w:highlight w:val="yellow"/>
              </w:rPr>
              <w:t>4</w:t>
            </w:r>
          </w:p>
        </w:tc>
        <w:tc>
          <w:tcPr>
            <w:tcW w:w="1842" w:type="dxa"/>
            <w:vAlign w:val="center"/>
          </w:tcPr>
          <w:p w:rsidR="00F4713F" w:rsidRPr="00731CB0" w:rsidRDefault="00F4713F" w:rsidP="002B60E2">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6124" w:type="dxa"/>
            <w:gridSpan w:val="3"/>
            <w:vAlign w:val="center"/>
          </w:tcPr>
          <w:p w:rsidR="00F4713F" w:rsidRPr="00731CB0" w:rsidRDefault="00F4713F" w:rsidP="002B60E2">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851" w:type="dxa"/>
            <w:gridSpan w:val="2"/>
            <w:vAlign w:val="center"/>
          </w:tcPr>
          <w:p w:rsidR="00F4713F" w:rsidRPr="00731CB0" w:rsidRDefault="00F4713F" w:rsidP="002B60E2">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rsidR="00F4713F" w:rsidRPr="00731CB0" w:rsidRDefault="00F4713F" w:rsidP="002B60E2">
            <w:pPr>
              <w:jc w:val="center"/>
              <w:rPr>
                <w:rFonts w:ascii="仿宋" w:eastAsia="仿宋" w:hAnsi="仿宋" w:cs="仿宋"/>
                <w:b/>
                <w:bCs/>
                <w:szCs w:val="21"/>
                <w:highlight w:val="yellow"/>
              </w:rPr>
            </w:pPr>
          </w:p>
        </w:tc>
        <w:tc>
          <w:tcPr>
            <w:tcW w:w="992" w:type="dxa"/>
            <w:gridSpan w:val="3"/>
            <w:vAlign w:val="center"/>
          </w:tcPr>
          <w:p w:rsidR="00F4713F" w:rsidRPr="00731CB0" w:rsidRDefault="00F4713F" w:rsidP="002B60E2">
            <w:pPr>
              <w:jc w:val="center"/>
              <w:rPr>
                <w:rFonts w:ascii="仿宋" w:eastAsia="仿宋" w:hAnsi="仿宋"/>
                <w:b/>
                <w:bCs/>
                <w:szCs w:val="21"/>
              </w:rPr>
            </w:pPr>
          </w:p>
        </w:tc>
        <w:tc>
          <w:tcPr>
            <w:tcW w:w="1276" w:type="dxa"/>
            <w:vAlign w:val="center"/>
          </w:tcPr>
          <w:p w:rsidR="00F4713F" w:rsidRPr="00731CB0" w:rsidRDefault="00F4713F" w:rsidP="002B60E2">
            <w:pPr>
              <w:jc w:val="center"/>
              <w:rPr>
                <w:rFonts w:ascii="仿宋" w:eastAsia="仿宋" w:hAnsi="仿宋"/>
                <w:b/>
                <w:bCs/>
                <w:szCs w:val="21"/>
              </w:rPr>
            </w:pPr>
          </w:p>
        </w:tc>
        <w:tc>
          <w:tcPr>
            <w:tcW w:w="1134" w:type="dxa"/>
            <w:vAlign w:val="center"/>
          </w:tcPr>
          <w:p w:rsidR="00F4713F" w:rsidRPr="00731CB0" w:rsidRDefault="00F4713F" w:rsidP="002B60E2">
            <w:pPr>
              <w:jc w:val="center"/>
              <w:rPr>
                <w:rFonts w:ascii="仿宋" w:eastAsia="仿宋" w:hAnsi="仿宋"/>
                <w:b/>
                <w:bCs/>
                <w:szCs w:val="21"/>
              </w:rPr>
            </w:pPr>
          </w:p>
        </w:tc>
        <w:tc>
          <w:tcPr>
            <w:tcW w:w="1134" w:type="dxa"/>
            <w:vAlign w:val="center"/>
          </w:tcPr>
          <w:p w:rsidR="00F4713F" w:rsidRPr="00731CB0" w:rsidRDefault="00F4713F" w:rsidP="002B60E2">
            <w:pPr>
              <w:jc w:val="center"/>
              <w:rPr>
                <w:rFonts w:ascii="仿宋" w:eastAsia="仿宋" w:hAnsi="仿宋"/>
                <w:b/>
                <w:bCs/>
                <w:szCs w:val="21"/>
              </w:rPr>
            </w:pPr>
          </w:p>
        </w:tc>
      </w:tr>
      <w:tr w:rsidR="00F4713F" w:rsidRPr="00731CB0">
        <w:trPr>
          <w:trHeight w:val="1415"/>
        </w:trPr>
        <w:tc>
          <w:tcPr>
            <w:tcW w:w="15090" w:type="dxa"/>
            <w:gridSpan w:val="16"/>
            <w:vAlign w:val="center"/>
          </w:tcPr>
          <w:p w:rsidR="00F4713F" w:rsidRPr="00731CB0" w:rsidRDefault="00F4713F" w:rsidP="002B60E2">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w:t>
            </w:r>
            <w:r w:rsidRPr="00BE2E3F">
              <w:rPr>
                <w:rFonts w:ascii="仿宋" w:eastAsia="仿宋" w:hAnsi="仿宋" w:cs="宋体" w:hint="eastAsia"/>
                <w:color w:val="FF0000"/>
                <w:sz w:val="24"/>
              </w:rPr>
              <w:t>＊</w:t>
            </w:r>
            <w:r w:rsidRPr="00731CB0">
              <w:rPr>
                <w:rFonts w:ascii="仿宋" w:eastAsia="仿宋" w:hAnsi="仿宋" w:cs="宋体" w:hint="eastAsia"/>
                <w:sz w:val="24"/>
              </w:rPr>
              <w:t>号为必填项，投标人的报价单除法定代表人和授权委托人签名手写以外，其他填写内容均为打印件加盖投标人公章。</w:t>
            </w:r>
          </w:p>
          <w:p w:rsidR="00F4713F" w:rsidRPr="00731CB0" w:rsidRDefault="00F4713F" w:rsidP="002B60E2">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F4713F" w:rsidRPr="00731CB0" w:rsidRDefault="00F4713F" w:rsidP="002B60E2">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F4713F" w:rsidRPr="00731CB0" w:rsidRDefault="00F4713F" w:rsidP="002B60E2">
            <w:pPr>
              <w:pStyle w:val="2"/>
              <w:rPr>
                <w:rFonts w:ascii="仿宋" w:eastAsia="仿宋" w:hAnsi="仿宋"/>
              </w:rPr>
            </w:pPr>
          </w:p>
        </w:tc>
      </w:tr>
      <w:tr w:rsidR="00F4713F" w:rsidRPr="00731CB0" w:rsidTr="00BE2E3F">
        <w:trPr>
          <w:gridAfter w:val="1"/>
          <w:wAfter w:w="27" w:type="dxa"/>
          <w:trHeight w:val="441"/>
        </w:trPr>
        <w:tc>
          <w:tcPr>
            <w:tcW w:w="7400" w:type="dxa"/>
            <w:gridSpan w:val="4"/>
            <w:vMerge w:val="restart"/>
            <w:vAlign w:val="center"/>
          </w:tcPr>
          <w:p w:rsidR="00F4713F" w:rsidRPr="00731CB0" w:rsidRDefault="00F4713F" w:rsidP="002B60E2">
            <w:pPr>
              <w:rPr>
                <w:rFonts w:ascii="仿宋" w:eastAsia="仿宋" w:hAnsi="仿宋"/>
                <w:sz w:val="24"/>
              </w:rPr>
            </w:pPr>
            <w:r w:rsidRPr="00731CB0">
              <w:rPr>
                <w:rFonts w:ascii="仿宋" w:eastAsia="仿宋" w:hAnsi="仿宋" w:cs="宋体" w:hint="eastAsia"/>
                <w:sz w:val="24"/>
              </w:rPr>
              <w:t>投标单位（公章）</w:t>
            </w:r>
          </w:p>
        </w:tc>
        <w:tc>
          <w:tcPr>
            <w:tcW w:w="3515" w:type="dxa"/>
            <w:gridSpan w:val="5"/>
            <w:vAlign w:val="center"/>
          </w:tcPr>
          <w:p w:rsidR="00F4713F" w:rsidRPr="00731CB0" w:rsidRDefault="00F4713F" w:rsidP="002B60E2">
            <w:pPr>
              <w:jc w:val="center"/>
              <w:rPr>
                <w:rFonts w:ascii="仿宋" w:eastAsia="仿宋" w:hAnsi="仿宋"/>
                <w:sz w:val="24"/>
              </w:rPr>
            </w:pPr>
            <w:r w:rsidRPr="00731CB0">
              <w:rPr>
                <w:rFonts w:ascii="仿宋" w:eastAsia="仿宋" w:hAnsi="仿宋" w:cs="宋体" w:hint="eastAsia"/>
                <w:sz w:val="24"/>
              </w:rPr>
              <w:t>法定代表人或授权委托人</w:t>
            </w:r>
          </w:p>
        </w:tc>
        <w:tc>
          <w:tcPr>
            <w:tcW w:w="4148" w:type="dxa"/>
            <w:gridSpan w:val="6"/>
            <w:vAlign w:val="center"/>
          </w:tcPr>
          <w:p w:rsidR="00F4713F" w:rsidRPr="00731CB0" w:rsidRDefault="00F4713F" w:rsidP="002B60E2">
            <w:pPr>
              <w:rPr>
                <w:rFonts w:ascii="仿宋" w:eastAsia="仿宋" w:hAnsi="仿宋"/>
                <w:sz w:val="24"/>
              </w:rPr>
            </w:pPr>
          </w:p>
        </w:tc>
      </w:tr>
      <w:tr w:rsidR="00F4713F" w:rsidRPr="00731CB0" w:rsidTr="009154CA">
        <w:trPr>
          <w:gridAfter w:val="1"/>
          <w:wAfter w:w="27" w:type="dxa"/>
          <w:trHeight w:val="348"/>
        </w:trPr>
        <w:tc>
          <w:tcPr>
            <w:tcW w:w="7400" w:type="dxa"/>
            <w:gridSpan w:val="4"/>
            <w:vMerge/>
            <w:vAlign w:val="center"/>
          </w:tcPr>
          <w:p w:rsidR="00F4713F" w:rsidRPr="00731CB0" w:rsidRDefault="00F4713F" w:rsidP="002B60E2">
            <w:pPr>
              <w:rPr>
                <w:rFonts w:ascii="仿宋" w:eastAsia="仿宋" w:hAnsi="仿宋"/>
                <w:sz w:val="24"/>
              </w:rPr>
            </w:pPr>
          </w:p>
        </w:tc>
        <w:tc>
          <w:tcPr>
            <w:tcW w:w="2268" w:type="dxa"/>
            <w:gridSpan w:val="2"/>
            <w:vMerge w:val="restart"/>
            <w:vAlign w:val="center"/>
          </w:tcPr>
          <w:p w:rsidR="00F4713F" w:rsidRPr="00731CB0" w:rsidRDefault="00F4713F" w:rsidP="002B60E2">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4"/>
            <w:vAlign w:val="center"/>
          </w:tcPr>
          <w:p w:rsidR="00F4713F" w:rsidRPr="00731CB0" w:rsidRDefault="00F4713F" w:rsidP="002B60E2">
            <w:pPr>
              <w:jc w:val="center"/>
              <w:rPr>
                <w:rFonts w:ascii="仿宋" w:eastAsia="仿宋" w:hAnsi="仿宋"/>
                <w:sz w:val="24"/>
              </w:rPr>
            </w:pPr>
            <w:r w:rsidRPr="00731CB0">
              <w:rPr>
                <w:rFonts w:ascii="仿宋" w:eastAsia="仿宋" w:hAnsi="仿宋" w:cs="宋体" w:hint="eastAsia"/>
                <w:sz w:val="24"/>
              </w:rPr>
              <w:t>电话</w:t>
            </w:r>
          </w:p>
        </w:tc>
        <w:tc>
          <w:tcPr>
            <w:tcW w:w="3694" w:type="dxa"/>
            <w:gridSpan w:val="5"/>
            <w:vAlign w:val="center"/>
          </w:tcPr>
          <w:p w:rsidR="00F4713F" w:rsidRPr="00731CB0" w:rsidRDefault="00F4713F" w:rsidP="002B60E2">
            <w:pPr>
              <w:rPr>
                <w:rFonts w:ascii="仿宋" w:eastAsia="仿宋" w:hAnsi="仿宋"/>
                <w:sz w:val="24"/>
              </w:rPr>
            </w:pPr>
          </w:p>
        </w:tc>
      </w:tr>
      <w:tr w:rsidR="00F4713F" w:rsidRPr="00731CB0" w:rsidTr="009154CA">
        <w:trPr>
          <w:gridAfter w:val="1"/>
          <w:wAfter w:w="27" w:type="dxa"/>
          <w:trHeight w:val="362"/>
        </w:trPr>
        <w:tc>
          <w:tcPr>
            <w:tcW w:w="7400" w:type="dxa"/>
            <w:gridSpan w:val="4"/>
            <w:vMerge/>
            <w:vAlign w:val="center"/>
          </w:tcPr>
          <w:p w:rsidR="00F4713F" w:rsidRPr="00731CB0" w:rsidRDefault="00F4713F" w:rsidP="002B60E2">
            <w:pPr>
              <w:rPr>
                <w:rFonts w:ascii="仿宋" w:eastAsia="仿宋" w:hAnsi="仿宋"/>
                <w:sz w:val="24"/>
              </w:rPr>
            </w:pPr>
          </w:p>
        </w:tc>
        <w:tc>
          <w:tcPr>
            <w:tcW w:w="2268" w:type="dxa"/>
            <w:gridSpan w:val="2"/>
            <w:vMerge/>
            <w:vAlign w:val="center"/>
          </w:tcPr>
          <w:p w:rsidR="00F4713F" w:rsidRPr="00731CB0" w:rsidRDefault="00F4713F" w:rsidP="002B60E2">
            <w:pPr>
              <w:jc w:val="center"/>
              <w:rPr>
                <w:rFonts w:ascii="仿宋" w:eastAsia="仿宋" w:hAnsi="仿宋"/>
                <w:sz w:val="24"/>
              </w:rPr>
            </w:pPr>
          </w:p>
        </w:tc>
        <w:tc>
          <w:tcPr>
            <w:tcW w:w="1701" w:type="dxa"/>
            <w:gridSpan w:val="4"/>
            <w:vAlign w:val="center"/>
          </w:tcPr>
          <w:p w:rsidR="00F4713F" w:rsidRPr="00731CB0" w:rsidRDefault="00F4713F" w:rsidP="002B60E2">
            <w:pPr>
              <w:jc w:val="center"/>
              <w:rPr>
                <w:rFonts w:ascii="仿宋" w:eastAsia="仿宋" w:hAnsi="仿宋"/>
                <w:sz w:val="24"/>
              </w:rPr>
            </w:pPr>
            <w:r w:rsidRPr="00731CB0">
              <w:rPr>
                <w:rFonts w:ascii="仿宋" w:eastAsia="仿宋" w:hAnsi="仿宋" w:cs="宋体" w:hint="eastAsia"/>
                <w:sz w:val="24"/>
              </w:rPr>
              <w:t>邮箱</w:t>
            </w:r>
          </w:p>
        </w:tc>
        <w:tc>
          <w:tcPr>
            <w:tcW w:w="3694" w:type="dxa"/>
            <w:gridSpan w:val="5"/>
            <w:vAlign w:val="center"/>
          </w:tcPr>
          <w:p w:rsidR="00F4713F" w:rsidRPr="00731CB0" w:rsidRDefault="00F4713F" w:rsidP="002B60E2">
            <w:pPr>
              <w:rPr>
                <w:rFonts w:ascii="仿宋" w:eastAsia="仿宋" w:hAnsi="仿宋"/>
                <w:sz w:val="24"/>
              </w:rPr>
            </w:pPr>
          </w:p>
        </w:tc>
      </w:tr>
    </w:tbl>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t>十三、响应/偏离表</w:t>
      </w:r>
    </w:p>
    <w:p w:rsidR="0082529C" w:rsidRPr="00731CB0" w:rsidRDefault="0082529C">
      <w:pPr>
        <w:pStyle w:val="Default"/>
        <w:rPr>
          <w:rFonts w:ascii="仿宋" w:eastAsia="仿宋" w:hAnsi="仿宋"/>
        </w:rPr>
      </w:pPr>
    </w:p>
    <w:p w:rsidR="0082529C" w:rsidRPr="00731CB0" w:rsidRDefault="00761502" w:rsidP="0097309D">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BE2E3F">
      <w:pPr>
        <w:ind w:left="308" w:firstLineChars="49" w:firstLine="118"/>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BE2E3F">
        <w:rPr>
          <w:rFonts w:ascii="仿宋" w:eastAsia="仿宋" w:hAnsi="仿宋" w:hint="eastAsia"/>
          <w:bCs/>
          <w:sz w:val="24"/>
        </w:rPr>
        <w:t>3</w:t>
      </w:r>
      <w:r w:rsidR="00727FA8">
        <w:rPr>
          <w:rFonts w:ascii="仿宋" w:eastAsia="仿宋" w:hAnsi="仿宋" w:hint="eastAsia"/>
          <w:bCs/>
          <w:sz w:val="24"/>
        </w:rPr>
        <w:t>5</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1799"/>
        <w:gridCol w:w="2280"/>
        <w:gridCol w:w="1753"/>
        <w:gridCol w:w="1461"/>
        <w:gridCol w:w="1668"/>
        <w:gridCol w:w="3737"/>
      </w:tblGrid>
      <w:tr w:rsidR="0082529C" w:rsidRPr="00731CB0" w:rsidTr="00BE2E3F">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vAlign w:val="center"/>
          </w:tcPr>
          <w:p w:rsidR="0082529C" w:rsidRPr="00731CB0" w:rsidRDefault="00761502" w:rsidP="00BE2E3F">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BE2E3F"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w:t>
      </w:r>
    </w:p>
    <w:p w:rsidR="0082529C" w:rsidRPr="00731CB0" w:rsidRDefault="00761502" w:rsidP="00BE2E3F">
      <w:pPr>
        <w:pStyle w:val="a9"/>
        <w:ind w:leftChars="200" w:left="420" w:firstLineChars="200" w:firstLine="480"/>
        <w:rPr>
          <w:rFonts w:ascii="仿宋" w:eastAsia="仿宋" w:hAnsi="仿宋"/>
        </w:rPr>
      </w:pPr>
      <w:r w:rsidRPr="00731CB0">
        <w:rPr>
          <w:rFonts w:ascii="仿宋" w:eastAsia="仿宋" w:hAnsi="仿宋"/>
        </w:rPr>
        <w:t>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rPr>
          <w:rFonts w:ascii="仿宋" w:eastAsia="仿宋" w:hAnsi="仿宋"/>
          <w:sz w:val="24"/>
          <w:szCs w:val="22"/>
        </w:rPr>
      </w:pPr>
    </w:p>
    <w:p w:rsidR="0082529C" w:rsidRPr="00731CB0" w:rsidRDefault="0082529C">
      <w:pPr>
        <w:pStyle w:val="2"/>
        <w:rPr>
          <w:rFonts w:ascii="仿宋" w:eastAsia="仿宋" w:hAnsi="仿宋"/>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09BE" w:rsidRDefault="00E409BE">
      <w:r>
        <w:separator/>
      </w:r>
    </w:p>
  </w:endnote>
  <w:endnote w:type="continuationSeparator" w:id="1">
    <w:p w:rsidR="00E409BE" w:rsidRDefault="00E409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Default="0082529C">
    <w:pPr>
      <w:pStyle w:val="ae"/>
      <w:jc w:val="center"/>
    </w:pPr>
  </w:p>
  <w:p w:rsidR="0082529C" w:rsidRDefault="0082529C">
    <w:pPr>
      <w:pStyle w:val="a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09BE" w:rsidRDefault="00E409BE">
      <w:r>
        <w:separator/>
      </w:r>
    </w:p>
  </w:footnote>
  <w:footnote w:type="continuationSeparator" w:id="1">
    <w:p w:rsidR="00E409BE" w:rsidRDefault="00E409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29C" w:rsidRPr="00E10B94" w:rsidRDefault="00761502" w:rsidP="00F36E83">
    <w:pPr>
      <w:jc w:val="cente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 xml:space="preserve">铜陵有色金属集团铜冠建筑安装股份有限公司                                                            　　　</w:t>
    </w:r>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867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B7B3B"/>
    <w:rsid w:val="000C1AB7"/>
    <w:rsid w:val="000C24CD"/>
    <w:rsid w:val="000C434A"/>
    <w:rsid w:val="000C628D"/>
    <w:rsid w:val="000C70B8"/>
    <w:rsid w:val="000C75BC"/>
    <w:rsid w:val="000D0A48"/>
    <w:rsid w:val="000D14B8"/>
    <w:rsid w:val="000D705E"/>
    <w:rsid w:val="000D73A2"/>
    <w:rsid w:val="000E08B4"/>
    <w:rsid w:val="000E08B9"/>
    <w:rsid w:val="000E197C"/>
    <w:rsid w:val="000E3515"/>
    <w:rsid w:val="000E4B6F"/>
    <w:rsid w:val="000E7955"/>
    <w:rsid w:val="000F1F80"/>
    <w:rsid w:val="000F253B"/>
    <w:rsid w:val="000F3D3B"/>
    <w:rsid w:val="000F3FED"/>
    <w:rsid w:val="000F47C5"/>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28FE"/>
    <w:rsid w:val="0065370A"/>
    <w:rsid w:val="00655C79"/>
    <w:rsid w:val="00656881"/>
    <w:rsid w:val="00656DA0"/>
    <w:rsid w:val="00661576"/>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0CF"/>
    <w:rsid w:val="00710574"/>
    <w:rsid w:val="00713C60"/>
    <w:rsid w:val="00713FD3"/>
    <w:rsid w:val="007162C5"/>
    <w:rsid w:val="0071647D"/>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6E61"/>
    <w:rsid w:val="007378E1"/>
    <w:rsid w:val="00740BFA"/>
    <w:rsid w:val="00741275"/>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23C3"/>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02A9"/>
    <w:rsid w:val="00942D1A"/>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2E3F"/>
    <w:rsid w:val="00BE31E1"/>
    <w:rsid w:val="00BE411E"/>
    <w:rsid w:val="00BE4F37"/>
    <w:rsid w:val="00BE4FE6"/>
    <w:rsid w:val="00BE73D8"/>
    <w:rsid w:val="00BE7F30"/>
    <w:rsid w:val="00BF374C"/>
    <w:rsid w:val="00BF48C3"/>
    <w:rsid w:val="00BF4BAF"/>
    <w:rsid w:val="00C007BD"/>
    <w:rsid w:val="00C00AC5"/>
    <w:rsid w:val="00C00C7E"/>
    <w:rsid w:val="00C02089"/>
    <w:rsid w:val="00C0383E"/>
    <w:rsid w:val="00C12BD5"/>
    <w:rsid w:val="00C17C6A"/>
    <w:rsid w:val="00C217C7"/>
    <w:rsid w:val="00C232C3"/>
    <w:rsid w:val="00C2547C"/>
    <w:rsid w:val="00C26794"/>
    <w:rsid w:val="00C27B94"/>
    <w:rsid w:val="00C31F21"/>
    <w:rsid w:val="00C33133"/>
    <w:rsid w:val="00C3426F"/>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4CF1"/>
    <w:rsid w:val="00CA576C"/>
    <w:rsid w:val="00CA66D6"/>
    <w:rsid w:val="00CA6F0F"/>
    <w:rsid w:val="00CA75CB"/>
    <w:rsid w:val="00CA77F2"/>
    <w:rsid w:val="00CA78C5"/>
    <w:rsid w:val="00CB1B66"/>
    <w:rsid w:val="00CB323A"/>
    <w:rsid w:val="00CB376F"/>
    <w:rsid w:val="00CC1DE2"/>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5F6A"/>
    <w:rsid w:val="00D17F28"/>
    <w:rsid w:val="00D20364"/>
    <w:rsid w:val="00D2714F"/>
    <w:rsid w:val="00D2740A"/>
    <w:rsid w:val="00D278A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291"/>
    <w:rsid w:val="00DF2FA9"/>
    <w:rsid w:val="00DF32C7"/>
    <w:rsid w:val="00DF5BDB"/>
    <w:rsid w:val="00DF6806"/>
    <w:rsid w:val="00DF7862"/>
    <w:rsid w:val="00E000A3"/>
    <w:rsid w:val="00E005EA"/>
    <w:rsid w:val="00E012B7"/>
    <w:rsid w:val="00E03F69"/>
    <w:rsid w:val="00E04556"/>
    <w:rsid w:val="00E063FD"/>
    <w:rsid w:val="00E1015A"/>
    <w:rsid w:val="00E109D5"/>
    <w:rsid w:val="00E10B94"/>
    <w:rsid w:val="00E110EF"/>
    <w:rsid w:val="00E145C0"/>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955"/>
    <w:rsid w:val="00F3329A"/>
    <w:rsid w:val="00F3366C"/>
    <w:rsid w:val="00F33BEC"/>
    <w:rsid w:val="00F33EE2"/>
    <w:rsid w:val="00F344C6"/>
    <w:rsid w:val="00F35C4B"/>
    <w:rsid w:val="00F36E83"/>
    <w:rsid w:val="00F378C5"/>
    <w:rsid w:val="00F37E48"/>
    <w:rsid w:val="00F4034F"/>
    <w:rsid w:val="00F41ABD"/>
    <w:rsid w:val="00F45E93"/>
    <w:rsid w:val="00F4713F"/>
    <w:rsid w:val="00F51EB1"/>
    <w:rsid w:val="00F53A33"/>
    <w:rsid w:val="00F543AF"/>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15B"/>
    <w:rsid w:val="00FD4BD9"/>
    <w:rsid w:val="00FD4D2A"/>
    <w:rsid w:val="00FD55C2"/>
    <w:rsid w:val="00FD65A3"/>
    <w:rsid w:val="00FD6817"/>
    <w:rsid w:val="00FD6C75"/>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s>
</file>

<file path=word/webSettings.xml><?xml version="1.0" encoding="utf-8"?>
<w:webSettings xmlns:r="http://schemas.openxmlformats.org/officeDocument/2006/relationships" xmlns:w="http://schemas.openxmlformats.org/wordprocessingml/2006/main">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897692917">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873</TotalTime>
  <Pages>1</Pages>
  <Words>699</Words>
  <Characters>3987</Characters>
  <Application>Microsoft Office Word</Application>
  <DocSecurity>0</DocSecurity>
  <Lines>33</Lines>
  <Paragraphs>9</Paragraphs>
  <ScaleCrop>false</ScaleCrop>
  <Company>中国微软</Company>
  <LinksUpToDate>false</LinksUpToDate>
  <CharactersWithSpaces>4677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Administrator</cp:lastModifiedBy>
  <cp:revision>125</cp:revision>
  <cp:lastPrinted>2021-11-01T06:13:00Z</cp:lastPrinted>
  <dcterms:created xsi:type="dcterms:W3CDTF">2021-05-26T01:46:00Z</dcterms:created>
  <dcterms:modified xsi:type="dcterms:W3CDTF">2022-04-28T08:57:00Z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