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EF8" w:rsidRDefault="00B74782">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hint="eastAsia"/>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BF3EF8" w:rsidRDefault="00BF3EF8"/>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asciiTheme="minorEastAsia" w:eastAsiaTheme="minorEastAsia" w:hAnsiTheme="minorEastAsia" w:cstheme="minorEastAsia" w:hint="eastAsia"/>
          <w:kern w:val="1"/>
          <w:sz w:val="44"/>
          <w:szCs w:val="44"/>
        </w:rPr>
        <w:t xml:space="preserve">   </w:t>
      </w:r>
    </w:p>
    <w:p w:rsidR="00BF3EF8" w:rsidRDefault="00B74782">
      <w:pPr>
        <w:jc w:val="center"/>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b/>
          <w:bCs/>
          <w:sz w:val="44"/>
          <w:szCs w:val="44"/>
        </w:rPr>
        <w:t>钢</w:t>
      </w:r>
      <w:proofErr w:type="gramStart"/>
      <w:r>
        <w:rPr>
          <w:rFonts w:asciiTheme="minorEastAsia" w:eastAsiaTheme="minorEastAsia" w:hAnsiTheme="minorEastAsia" w:cstheme="minorEastAsia" w:hint="eastAsia"/>
          <w:b/>
          <w:bCs/>
          <w:sz w:val="44"/>
          <w:szCs w:val="44"/>
        </w:rPr>
        <w:t>构公司</w:t>
      </w:r>
      <w:proofErr w:type="gramEnd"/>
      <w:r>
        <w:rPr>
          <w:rFonts w:asciiTheme="minorEastAsia" w:eastAsiaTheme="minorEastAsia" w:hAnsiTheme="minorEastAsia" w:cstheme="minorEastAsia" w:hint="eastAsia"/>
          <w:b/>
          <w:bCs/>
          <w:sz w:val="44"/>
          <w:szCs w:val="44"/>
        </w:rPr>
        <w:t>-</w:t>
      </w:r>
      <w:r>
        <w:rPr>
          <w:rFonts w:asciiTheme="minorEastAsia" w:eastAsiaTheme="minorEastAsia" w:hAnsiTheme="minorEastAsia" w:cstheme="minorEastAsia" w:hint="eastAsia"/>
          <w:b/>
          <w:bCs/>
          <w:sz w:val="44"/>
          <w:szCs w:val="44"/>
        </w:rPr>
        <w:t>上海海亮智能行车钢材</w:t>
      </w:r>
    </w:p>
    <w:p w:rsidR="00BF3EF8" w:rsidRDefault="00BF3EF8">
      <w:pPr>
        <w:spacing w:line="700" w:lineRule="exact"/>
        <w:jc w:val="center"/>
        <w:rPr>
          <w:rFonts w:asciiTheme="minorEastAsia" w:eastAsiaTheme="minorEastAsia" w:hAnsiTheme="minorEastAsia" w:cstheme="minorEastAsia"/>
          <w:sz w:val="48"/>
          <w:szCs w:val="48"/>
        </w:rPr>
      </w:pPr>
    </w:p>
    <w:p w:rsidR="00BF3EF8" w:rsidRDefault="00BF3EF8">
      <w:pPr>
        <w:spacing w:line="700" w:lineRule="exact"/>
        <w:jc w:val="center"/>
        <w:rPr>
          <w:rFonts w:asciiTheme="minorEastAsia" w:eastAsiaTheme="minorEastAsia" w:hAnsiTheme="minorEastAsia" w:cstheme="minorEastAsia" w:hint="eastAsia"/>
          <w:sz w:val="44"/>
          <w:szCs w:val="44"/>
        </w:rPr>
      </w:pPr>
    </w:p>
    <w:p w:rsidR="00191FBE" w:rsidRDefault="00191FBE">
      <w:pPr>
        <w:spacing w:line="700" w:lineRule="exact"/>
        <w:jc w:val="center"/>
        <w:rPr>
          <w:rFonts w:asciiTheme="minorEastAsia" w:eastAsiaTheme="minorEastAsia" w:hAnsiTheme="minorEastAsia" w:cstheme="minorEastAsia"/>
          <w:sz w:val="44"/>
          <w:szCs w:val="44"/>
        </w:rPr>
      </w:pPr>
    </w:p>
    <w:p w:rsidR="00BF3EF8" w:rsidRDefault="00B74782">
      <w:pPr>
        <w:tabs>
          <w:tab w:val="left" w:pos="7020"/>
        </w:tabs>
        <w:jc w:val="center"/>
        <w:rPr>
          <w:rFonts w:asciiTheme="minorEastAsia" w:eastAsiaTheme="minorEastAsia" w:hAnsiTheme="minorEastAsia" w:cstheme="minorEastAsia" w:hint="eastAsia"/>
          <w:b/>
          <w:sz w:val="72"/>
          <w:szCs w:val="72"/>
        </w:rPr>
      </w:pPr>
      <w:r>
        <w:rPr>
          <w:rFonts w:asciiTheme="minorEastAsia" w:eastAsiaTheme="minorEastAsia" w:hAnsiTheme="minorEastAsia" w:cstheme="minorEastAsia" w:hint="eastAsia"/>
          <w:b/>
          <w:sz w:val="72"/>
          <w:szCs w:val="72"/>
        </w:rPr>
        <w:t>招标文件</w:t>
      </w:r>
    </w:p>
    <w:p w:rsidR="00191FBE" w:rsidRDefault="00191FBE">
      <w:pPr>
        <w:tabs>
          <w:tab w:val="left" w:pos="7020"/>
        </w:tabs>
        <w:jc w:val="center"/>
        <w:rPr>
          <w:rFonts w:asciiTheme="minorEastAsia" w:eastAsiaTheme="minorEastAsia" w:hAnsiTheme="minorEastAsia" w:cstheme="minorEastAsia"/>
          <w:b/>
          <w:sz w:val="72"/>
          <w:szCs w:val="72"/>
        </w:rPr>
      </w:pPr>
    </w:p>
    <w:p w:rsidR="00BF3EF8" w:rsidRDefault="00BF3EF8">
      <w:pPr>
        <w:tabs>
          <w:tab w:val="left" w:pos="7020"/>
        </w:tabs>
        <w:jc w:val="center"/>
        <w:rPr>
          <w:rFonts w:asciiTheme="minorEastAsia" w:eastAsiaTheme="minorEastAsia" w:hAnsiTheme="minorEastAsia" w:cstheme="minorEastAsia"/>
          <w:b/>
          <w:sz w:val="52"/>
          <w:szCs w:val="52"/>
        </w:rPr>
      </w:pPr>
    </w:p>
    <w:p w:rsidR="00BF3EF8" w:rsidRDefault="00B74782">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招标编号：</w:t>
      </w:r>
      <w:r>
        <w:rPr>
          <w:rFonts w:asciiTheme="minorEastAsia" w:eastAsiaTheme="minorEastAsia" w:hAnsiTheme="minorEastAsia" w:cstheme="minorEastAsia" w:hint="eastAsia"/>
          <w:b/>
          <w:bCs/>
          <w:sz w:val="32"/>
          <w:szCs w:val="32"/>
          <w:u w:val="single"/>
        </w:rPr>
        <w:t>TGJA-WZ-2022</w:t>
      </w:r>
      <w:r>
        <w:rPr>
          <w:rFonts w:asciiTheme="minorEastAsia" w:eastAsiaTheme="minorEastAsia" w:hAnsiTheme="minorEastAsia" w:cstheme="minorEastAsia" w:hint="eastAsia"/>
          <w:b/>
          <w:bCs/>
          <w:sz w:val="32"/>
          <w:szCs w:val="32"/>
          <w:u w:val="single"/>
        </w:rPr>
        <w:t>58</w:t>
      </w:r>
    </w:p>
    <w:p w:rsidR="00BF3EF8" w:rsidRDefault="00BF3EF8">
      <w:pPr>
        <w:rPr>
          <w:rFonts w:asciiTheme="minorEastAsia" w:eastAsiaTheme="minorEastAsia" w:hAnsiTheme="minorEastAsia" w:cstheme="minorEastAsia"/>
          <w:b/>
          <w:bCs/>
          <w:sz w:val="32"/>
          <w:szCs w:val="32"/>
          <w:u w:val="single"/>
        </w:rPr>
      </w:pPr>
    </w:p>
    <w:p w:rsidR="00BF3EF8" w:rsidRDefault="00B74782">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招标公告发布日期：</w:t>
      </w:r>
      <w:r>
        <w:rPr>
          <w:rFonts w:asciiTheme="minorEastAsia" w:eastAsiaTheme="minorEastAsia" w:hAnsiTheme="minorEastAsia" w:cstheme="minorEastAsia" w:hint="eastAsia"/>
          <w:b/>
          <w:bCs/>
          <w:sz w:val="32"/>
          <w:szCs w:val="32"/>
          <w:u w:val="single"/>
        </w:rPr>
        <w:t>2022</w:t>
      </w:r>
      <w:r>
        <w:rPr>
          <w:rFonts w:asciiTheme="minorEastAsia" w:eastAsiaTheme="minorEastAsia" w:hAnsiTheme="minorEastAsia" w:cstheme="minorEastAsia" w:hint="eastAsia"/>
          <w:b/>
          <w:bCs/>
          <w:sz w:val="32"/>
          <w:szCs w:val="32"/>
          <w:u w:val="single"/>
        </w:rPr>
        <w:t>年</w:t>
      </w:r>
      <w:r>
        <w:rPr>
          <w:rFonts w:asciiTheme="minorEastAsia" w:eastAsiaTheme="minorEastAsia" w:hAnsiTheme="minorEastAsia" w:cstheme="minorEastAsia" w:hint="eastAsia"/>
          <w:b/>
          <w:bCs/>
          <w:sz w:val="32"/>
          <w:szCs w:val="32"/>
          <w:u w:val="single"/>
        </w:rPr>
        <w:t>07</w:t>
      </w:r>
      <w:r>
        <w:rPr>
          <w:rFonts w:asciiTheme="minorEastAsia" w:eastAsiaTheme="minorEastAsia" w:hAnsiTheme="minorEastAsia" w:cstheme="minorEastAsia" w:hint="eastAsia"/>
          <w:b/>
          <w:bCs/>
          <w:sz w:val="32"/>
          <w:szCs w:val="32"/>
          <w:u w:val="single"/>
        </w:rPr>
        <w:t>月</w:t>
      </w:r>
      <w:r>
        <w:rPr>
          <w:rFonts w:asciiTheme="minorEastAsia" w:eastAsiaTheme="minorEastAsia" w:hAnsiTheme="minorEastAsia" w:cstheme="minorEastAsia" w:hint="eastAsia"/>
          <w:b/>
          <w:bCs/>
          <w:sz w:val="32"/>
          <w:szCs w:val="32"/>
          <w:u w:val="single"/>
        </w:rPr>
        <w:t>22</w:t>
      </w:r>
      <w:r>
        <w:rPr>
          <w:rFonts w:asciiTheme="minorEastAsia" w:eastAsiaTheme="minorEastAsia" w:hAnsiTheme="minorEastAsia" w:cstheme="minorEastAsia" w:hint="eastAsia"/>
          <w:b/>
          <w:bCs/>
          <w:sz w:val="32"/>
          <w:szCs w:val="32"/>
          <w:u w:val="single"/>
        </w:rPr>
        <w:t>日</w:t>
      </w:r>
    </w:p>
    <w:p w:rsidR="00BF3EF8" w:rsidRDefault="00BF3EF8">
      <w:pPr>
        <w:rPr>
          <w:rFonts w:asciiTheme="minorEastAsia" w:eastAsiaTheme="minorEastAsia" w:hAnsiTheme="minorEastAsia" w:cstheme="minorEastAsia"/>
          <w:b/>
          <w:bCs/>
          <w:sz w:val="32"/>
          <w:szCs w:val="32"/>
          <w:u w:val="single"/>
        </w:rPr>
      </w:pPr>
    </w:p>
    <w:p w:rsidR="00BF3EF8" w:rsidRDefault="00B74782">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招</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标</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28"/>
          <w:szCs w:val="28"/>
        </w:rPr>
        <w:t>铜陵有色金属集团铜</w:t>
      </w:r>
      <w:proofErr w:type="gramStart"/>
      <w:r>
        <w:rPr>
          <w:rFonts w:asciiTheme="minorEastAsia" w:eastAsiaTheme="minorEastAsia" w:hAnsiTheme="minorEastAsia" w:cstheme="minorEastAsia" w:hint="eastAsia"/>
          <w:b/>
          <w:bCs/>
          <w:sz w:val="28"/>
          <w:szCs w:val="28"/>
        </w:rPr>
        <w:t>冠建筑</w:t>
      </w:r>
      <w:proofErr w:type="gramEnd"/>
      <w:r>
        <w:rPr>
          <w:rFonts w:asciiTheme="minorEastAsia" w:eastAsiaTheme="minorEastAsia" w:hAnsiTheme="minorEastAsia" w:cstheme="minorEastAsia" w:hint="eastAsia"/>
          <w:b/>
          <w:bCs/>
          <w:sz w:val="28"/>
          <w:szCs w:val="28"/>
        </w:rPr>
        <w:t>安装股份有限公司（盖章）</w:t>
      </w:r>
    </w:p>
    <w:p w:rsidR="00BF3EF8" w:rsidRDefault="00BF3EF8">
      <w:pPr>
        <w:rPr>
          <w:rFonts w:asciiTheme="minorEastAsia" w:eastAsiaTheme="minorEastAsia" w:hAnsiTheme="minorEastAsia" w:cstheme="minorEastAsia"/>
          <w:b/>
          <w:bCs/>
          <w:sz w:val="32"/>
          <w:szCs w:val="32"/>
        </w:rPr>
      </w:pPr>
    </w:p>
    <w:p w:rsidR="00BF3EF8" w:rsidRDefault="00B74782">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系</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w:t>
      </w:r>
      <w:r>
        <w:rPr>
          <w:rFonts w:asciiTheme="minorEastAsia" w:eastAsiaTheme="minorEastAsia" w:hAnsiTheme="minorEastAsia" w:cstheme="minorEastAsia" w:hint="eastAsia"/>
          <w:b/>
          <w:bCs/>
          <w:sz w:val="32"/>
          <w:szCs w:val="32"/>
          <w:u w:val="single"/>
        </w:rPr>
        <w:t>后世</w:t>
      </w:r>
      <w:proofErr w:type="gramStart"/>
      <w:r>
        <w:rPr>
          <w:rFonts w:asciiTheme="minorEastAsia" w:eastAsiaTheme="minorEastAsia" w:hAnsiTheme="minorEastAsia" w:cstheme="minorEastAsia" w:hint="eastAsia"/>
          <w:b/>
          <w:bCs/>
          <w:sz w:val="32"/>
          <w:szCs w:val="32"/>
          <w:u w:val="single"/>
        </w:rPr>
        <w:t>麟</w:t>
      </w:r>
      <w:proofErr w:type="gramEnd"/>
      <w:r>
        <w:rPr>
          <w:rFonts w:asciiTheme="minorEastAsia" w:eastAsiaTheme="minorEastAsia" w:hAnsiTheme="minorEastAsia" w:cstheme="minorEastAsia" w:hint="eastAsia"/>
          <w:b/>
          <w:bCs/>
          <w:sz w:val="32"/>
          <w:szCs w:val="32"/>
          <w:u w:val="single"/>
        </w:rPr>
        <w:t>（</w:t>
      </w:r>
      <w:r>
        <w:rPr>
          <w:rFonts w:asciiTheme="minorEastAsia" w:eastAsiaTheme="minorEastAsia" w:hAnsiTheme="minorEastAsia" w:cstheme="minorEastAsia" w:hint="eastAsia"/>
          <w:b/>
          <w:bCs/>
          <w:sz w:val="32"/>
          <w:szCs w:val="32"/>
          <w:u w:val="single"/>
        </w:rPr>
        <w:t>1</w:t>
      </w:r>
      <w:r>
        <w:rPr>
          <w:rFonts w:asciiTheme="minorEastAsia" w:eastAsiaTheme="minorEastAsia" w:hAnsiTheme="minorEastAsia" w:cstheme="minorEastAsia" w:hint="eastAsia"/>
          <w:b/>
          <w:bCs/>
          <w:sz w:val="32"/>
          <w:szCs w:val="32"/>
          <w:u w:val="single"/>
        </w:rPr>
        <w:t>3965213178</w:t>
      </w:r>
      <w:r>
        <w:rPr>
          <w:rFonts w:asciiTheme="minorEastAsia" w:eastAsiaTheme="minorEastAsia" w:hAnsiTheme="minorEastAsia" w:cstheme="minorEastAsia" w:hint="eastAsia"/>
          <w:b/>
          <w:bCs/>
          <w:sz w:val="32"/>
          <w:szCs w:val="32"/>
          <w:u w:val="single"/>
        </w:rPr>
        <w:t>）、黄赟（</w:t>
      </w:r>
      <w:r>
        <w:rPr>
          <w:rFonts w:asciiTheme="minorEastAsia" w:eastAsiaTheme="minorEastAsia" w:hAnsiTheme="minorEastAsia" w:cstheme="minorEastAsia" w:hint="eastAsia"/>
          <w:b/>
          <w:bCs/>
          <w:sz w:val="32"/>
          <w:szCs w:val="32"/>
          <w:u w:val="single"/>
        </w:rPr>
        <w:t>18656211500</w:t>
      </w:r>
      <w:r>
        <w:rPr>
          <w:rFonts w:asciiTheme="minorEastAsia" w:eastAsiaTheme="minorEastAsia" w:hAnsiTheme="minorEastAsia" w:cstheme="minorEastAsia" w:hint="eastAsia"/>
          <w:b/>
          <w:bCs/>
          <w:sz w:val="32"/>
          <w:szCs w:val="32"/>
          <w:u w:val="single"/>
        </w:rPr>
        <w:t>）</w:t>
      </w:r>
    </w:p>
    <w:p w:rsidR="00BF3EF8" w:rsidRDefault="00BF3EF8">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BF3EF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BF3EF8" w:rsidRDefault="00BF3EF8">
      <w:pPr>
        <w:rPr>
          <w:rFonts w:asciiTheme="minorEastAsia" w:eastAsiaTheme="minorEastAsia" w:hAnsiTheme="minorEastAsia" w:cstheme="minorEastAsia"/>
          <w:b/>
          <w:bCs/>
          <w:sz w:val="28"/>
          <w:szCs w:val="28"/>
        </w:rPr>
      </w:pPr>
    </w:p>
    <w:p w:rsidR="00BF3EF8" w:rsidRDefault="00B74782">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【声明】</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BF3EF8" w:rsidRDefault="00B74782">
      <w:pPr>
        <w:ind w:firstLineChars="200" w:firstLine="560"/>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、公开招标（竞价）在铜冠建安公司纪委监督下进行。</w:t>
      </w:r>
    </w:p>
    <w:p w:rsidR="00BF3EF8" w:rsidRDefault="00BF3EF8">
      <w:pPr>
        <w:jc w:val="center"/>
        <w:rPr>
          <w:rFonts w:asciiTheme="minorEastAsia" w:eastAsiaTheme="minorEastAsia" w:hAnsiTheme="minorEastAsia" w:cstheme="minorEastAsia"/>
          <w:b/>
          <w:sz w:val="36"/>
          <w:szCs w:val="36"/>
        </w:rPr>
      </w:pPr>
    </w:p>
    <w:p w:rsidR="00BF3EF8" w:rsidRDefault="00BF3EF8">
      <w:pPr>
        <w:jc w:val="center"/>
        <w:rPr>
          <w:rFonts w:asciiTheme="minorEastAsia" w:eastAsiaTheme="minorEastAsia" w:hAnsiTheme="minorEastAsia" w:cstheme="minorEastAsia"/>
          <w:b/>
          <w:sz w:val="36"/>
          <w:szCs w:val="36"/>
        </w:rPr>
      </w:pPr>
    </w:p>
    <w:p w:rsidR="00BF3EF8" w:rsidRDefault="00B7478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一、招标日程安排</w:t>
      </w:r>
    </w:p>
    <w:p w:rsidR="00BF3EF8" w:rsidRDefault="00BF3EF8">
      <w:pPr>
        <w:rPr>
          <w:rFonts w:asciiTheme="minorEastAsia" w:eastAsiaTheme="minorEastAsia" w:hAnsiTheme="minorEastAsia" w:cstheme="minorEastAsia"/>
          <w:b/>
          <w:sz w:val="36"/>
          <w:szCs w:val="36"/>
        </w:rPr>
      </w:pPr>
    </w:p>
    <w:p w:rsidR="00BF3EF8" w:rsidRDefault="00B7478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、招标公告发布日期：</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0</w:t>
      </w:r>
      <w:r>
        <w:rPr>
          <w:rFonts w:asciiTheme="minorEastAsia" w:eastAsiaTheme="minorEastAsia" w:hAnsiTheme="minorEastAsia" w:cstheme="minorEastAsia" w:hint="eastAsia"/>
          <w:sz w:val="28"/>
          <w:szCs w:val="28"/>
          <w:u w:val="single"/>
        </w:rPr>
        <w:t>7</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22</w:t>
      </w:r>
      <w:r>
        <w:rPr>
          <w:rFonts w:asciiTheme="minorEastAsia" w:eastAsiaTheme="minorEastAsia" w:hAnsiTheme="minorEastAsia" w:cstheme="minorEastAsia" w:hint="eastAsia"/>
          <w:sz w:val="28"/>
          <w:szCs w:val="28"/>
          <w:u w:val="single"/>
        </w:rPr>
        <w:t>日</w:t>
      </w:r>
    </w:p>
    <w:p w:rsidR="00BF3EF8" w:rsidRDefault="00B7478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、投标截止时间：</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0</w:t>
      </w:r>
      <w:r>
        <w:rPr>
          <w:rFonts w:asciiTheme="minorEastAsia" w:eastAsiaTheme="minorEastAsia" w:hAnsiTheme="minorEastAsia" w:cstheme="minorEastAsia" w:hint="eastAsia"/>
          <w:sz w:val="28"/>
          <w:szCs w:val="28"/>
          <w:u w:val="single"/>
        </w:rPr>
        <w:t>7</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28</w:t>
      </w:r>
      <w:r>
        <w:rPr>
          <w:rFonts w:asciiTheme="minorEastAsia" w:eastAsiaTheme="minorEastAsia" w:hAnsiTheme="minorEastAsia" w:cstheme="minorEastAsia" w:hint="eastAsia"/>
          <w:sz w:val="28"/>
          <w:szCs w:val="28"/>
          <w:u w:val="single"/>
        </w:rPr>
        <w:t>日</w:t>
      </w:r>
      <w:r>
        <w:rPr>
          <w:rFonts w:asciiTheme="minorEastAsia" w:eastAsiaTheme="minorEastAsia" w:hAnsiTheme="minorEastAsia" w:cstheme="minorEastAsia" w:hint="eastAsia"/>
          <w:sz w:val="28"/>
          <w:szCs w:val="28"/>
          <w:u w:val="single"/>
        </w:rPr>
        <w:t>9:00</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安装股份有限公司经营部（长江西路</w:t>
      </w:r>
      <w:r>
        <w:rPr>
          <w:rFonts w:asciiTheme="minorEastAsia" w:eastAsiaTheme="minorEastAsia" w:hAnsiTheme="minorEastAsia" w:cstheme="minorEastAsia" w:hint="eastAsia"/>
          <w:sz w:val="28"/>
          <w:szCs w:val="28"/>
        </w:rPr>
        <w:t>2571</w:t>
      </w:r>
      <w:r>
        <w:rPr>
          <w:rFonts w:asciiTheme="minorEastAsia" w:eastAsiaTheme="minorEastAsia" w:hAnsiTheme="minorEastAsia" w:cstheme="minorEastAsia" w:hint="eastAsia"/>
          <w:sz w:val="28"/>
          <w:szCs w:val="28"/>
        </w:rPr>
        <w:t>号主楼三楼）</w:t>
      </w:r>
    </w:p>
    <w:p w:rsidR="00BF3EF8" w:rsidRDefault="00B7478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、投标文件收件人：</w:t>
      </w:r>
      <w:r>
        <w:rPr>
          <w:rFonts w:asciiTheme="minorEastAsia" w:eastAsiaTheme="minorEastAsia" w:hAnsiTheme="minorEastAsia" w:cstheme="minorEastAsia" w:hint="eastAsia"/>
          <w:sz w:val="28"/>
          <w:szCs w:val="28"/>
          <w:u w:val="single"/>
        </w:rPr>
        <w:t>黄赟（</w:t>
      </w:r>
      <w:r>
        <w:rPr>
          <w:rFonts w:asciiTheme="minorEastAsia" w:eastAsiaTheme="minorEastAsia" w:hAnsiTheme="minorEastAsia" w:cstheme="minorEastAsia" w:hint="eastAsia"/>
          <w:sz w:val="28"/>
          <w:szCs w:val="28"/>
          <w:u w:val="single"/>
        </w:rPr>
        <w:t>18656211500</w:t>
      </w:r>
      <w:r>
        <w:rPr>
          <w:rFonts w:asciiTheme="minorEastAsia" w:eastAsiaTheme="minorEastAsia" w:hAnsiTheme="minorEastAsia" w:cstheme="minorEastAsia" w:hint="eastAsia"/>
          <w:sz w:val="28"/>
          <w:szCs w:val="28"/>
          <w:u w:val="single"/>
        </w:rPr>
        <w:t>）</w:t>
      </w:r>
    </w:p>
    <w:p w:rsidR="00BF3EF8" w:rsidRDefault="00B7478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、开标时间：</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0</w:t>
      </w:r>
      <w:r>
        <w:rPr>
          <w:rFonts w:asciiTheme="minorEastAsia" w:eastAsiaTheme="minorEastAsia" w:hAnsiTheme="minorEastAsia" w:cstheme="minorEastAsia" w:hint="eastAsia"/>
          <w:sz w:val="28"/>
          <w:szCs w:val="28"/>
          <w:u w:val="single"/>
        </w:rPr>
        <w:t>7</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28</w:t>
      </w:r>
      <w:r>
        <w:rPr>
          <w:rFonts w:asciiTheme="minorEastAsia" w:eastAsiaTheme="minorEastAsia" w:hAnsiTheme="minorEastAsia" w:cstheme="minorEastAsia" w:hint="eastAsia"/>
          <w:sz w:val="28"/>
          <w:szCs w:val="28"/>
          <w:u w:val="single"/>
        </w:rPr>
        <w:t>日</w:t>
      </w:r>
      <w:r>
        <w:rPr>
          <w:rFonts w:asciiTheme="minorEastAsia" w:eastAsiaTheme="minorEastAsia" w:hAnsiTheme="minorEastAsia" w:cstheme="minorEastAsia" w:hint="eastAsia"/>
          <w:sz w:val="28"/>
          <w:szCs w:val="28"/>
          <w:u w:val="single"/>
        </w:rPr>
        <w:t>9:00</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、发中标通知书时间：另行通知</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、签订合同时间：另行通知</w:t>
      </w:r>
    </w:p>
    <w:p w:rsidR="00BF3EF8" w:rsidRDefault="00BF3EF8">
      <w:pPr>
        <w:ind w:firstLineChars="200" w:firstLine="560"/>
        <w:rPr>
          <w:rFonts w:asciiTheme="minorEastAsia" w:eastAsiaTheme="minorEastAsia" w:hAnsiTheme="minorEastAsia" w:cstheme="minorEastAsia"/>
          <w:sz w:val="28"/>
          <w:szCs w:val="28"/>
        </w:rPr>
      </w:pPr>
    </w:p>
    <w:p w:rsidR="00BF3EF8" w:rsidRDefault="00BF3EF8">
      <w:pPr>
        <w:ind w:firstLineChars="200" w:firstLine="560"/>
        <w:rPr>
          <w:rFonts w:asciiTheme="minorEastAsia" w:eastAsiaTheme="minorEastAsia" w:hAnsiTheme="minorEastAsia" w:cstheme="minorEastAsia"/>
          <w:sz w:val="28"/>
          <w:szCs w:val="28"/>
        </w:rPr>
      </w:pPr>
    </w:p>
    <w:p w:rsidR="00BF3EF8" w:rsidRDefault="00BF3EF8">
      <w:pPr>
        <w:ind w:firstLineChars="200" w:firstLine="560"/>
        <w:rPr>
          <w:rFonts w:asciiTheme="minorEastAsia" w:eastAsiaTheme="minorEastAsia" w:hAnsiTheme="minorEastAsia" w:cstheme="minorEastAsia"/>
          <w:sz w:val="28"/>
          <w:szCs w:val="28"/>
        </w:rPr>
      </w:pPr>
    </w:p>
    <w:p w:rsidR="00BF3EF8" w:rsidRDefault="00BF3EF8">
      <w:pPr>
        <w:jc w:val="center"/>
        <w:rPr>
          <w:rFonts w:asciiTheme="minorEastAsia" w:eastAsiaTheme="minorEastAsia" w:hAnsiTheme="minorEastAsia" w:cstheme="minorEastAsia"/>
          <w:b/>
          <w:sz w:val="36"/>
          <w:szCs w:val="36"/>
        </w:rPr>
      </w:pPr>
    </w:p>
    <w:p w:rsidR="00BF3EF8" w:rsidRDefault="00BF3EF8">
      <w:pPr>
        <w:jc w:val="center"/>
        <w:rPr>
          <w:rFonts w:asciiTheme="minorEastAsia" w:eastAsiaTheme="minorEastAsia" w:hAnsiTheme="minorEastAsia" w:cstheme="minorEastAsia"/>
          <w:b/>
          <w:sz w:val="36"/>
          <w:szCs w:val="36"/>
        </w:rPr>
      </w:pPr>
    </w:p>
    <w:p w:rsidR="00BF3EF8" w:rsidRDefault="00BF3EF8">
      <w:pPr>
        <w:jc w:val="center"/>
        <w:rPr>
          <w:rFonts w:asciiTheme="minorEastAsia" w:eastAsiaTheme="minorEastAsia" w:hAnsiTheme="minorEastAsia" w:cstheme="minorEastAsia"/>
          <w:b/>
          <w:sz w:val="36"/>
          <w:szCs w:val="36"/>
        </w:rPr>
      </w:pPr>
    </w:p>
    <w:p w:rsidR="00BF3EF8" w:rsidRDefault="00B7478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二、招标内容</w:t>
      </w:r>
    </w:p>
    <w:p w:rsidR="00BF3EF8" w:rsidRDefault="00BF3EF8">
      <w:pPr>
        <w:jc w:val="center"/>
        <w:rPr>
          <w:rFonts w:asciiTheme="minorEastAsia" w:eastAsiaTheme="minorEastAsia" w:hAnsiTheme="minorEastAsia" w:cstheme="minorEastAsia"/>
          <w:b/>
          <w:sz w:val="36"/>
          <w:szCs w:val="36"/>
        </w:rPr>
      </w:pPr>
    </w:p>
    <w:p w:rsidR="00BF3EF8" w:rsidRDefault="00B74782">
      <w:pPr>
        <w:jc w:val="left"/>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sz w:val="28"/>
          <w:szCs w:val="28"/>
          <w:u w:val="single"/>
        </w:rPr>
        <w:t>本次招标的具体内容如下</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u w:val="single"/>
        </w:rPr>
        <w:t>（详见报价单）：钢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w:t>
      </w:r>
      <w:r>
        <w:rPr>
          <w:rFonts w:asciiTheme="minorEastAsia" w:eastAsiaTheme="minorEastAsia" w:hAnsiTheme="minorEastAsia" w:cstheme="minorEastAsia" w:hint="eastAsia"/>
          <w:sz w:val="28"/>
          <w:szCs w:val="28"/>
          <w:u w:val="single"/>
        </w:rPr>
        <w:t>上海海亮智能行车钢材。</w:t>
      </w:r>
    </w:p>
    <w:p w:rsidR="00BF3EF8" w:rsidRDefault="00BF3EF8">
      <w:pPr>
        <w:ind w:firstLineChars="200" w:firstLine="560"/>
        <w:rPr>
          <w:rFonts w:asciiTheme="minorEastAsia" w:eastAsiaTheme="minorEastAsia" w:hAnsiTheme="minorEastAsia" w:cstheme="minorEastAsia"/>
          <w:sz w:val="28"/>
          <w:szCs w:val="28"/>
        </w:rPr>
      </w:pPr>
    </w:p>
    <w:p w:rsidR="00BF3EF8" w:rsidRDefault="00B74782">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说明：</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BF3EF8" w:rsidRDefault="00BF3EF8">
      <w:pPr>
        <w:ind w:firstLineChars="200" w:firstLine="560"/>
        <w:rPr>
          <w:rFonts w:asciiTheme="minorEastAsia" w:eastAsiaTheme="minorEastAsia" w:hAnsiTheme="minorEastAsia" w:cstheme="minorEastAsia"/>
          <w:sz w:val="28"/>
          <w:szCs w:val="28"/>
        </w:rPr>
      </w:pPr>
    </w:p>
    <w:p w:rsidR="00BF3EF8" w:rsidRDefault="00BF3EF8">
      <w:pPr>
        <w:rPr>
          <w:rFonts w:asciiTheme="minorEastAsia" w:eastAsiaTheme="minorEastAsia" w:hAnsiTheme="minorEastAsia" w:cstheme="minorEastAsia" w:hint="eastAsia"/>
          <w:sz w:val="28"/>
          <w:szCs w:val="28"/>
        </w:rPr>
      </w:pPr>
    </w:p>
    <w:p w:rsidR="00191FBE" w:rsidRDefault="00191FBE">
      <w:pPr>
        <w:rPr>
          <w:rFonts w:asciiTheme="minorEastAsia" w:eastAsiaTheme="minorEastAsia" w:hAnsiTheme="minorEastAsia" w:cstheme="minorEastAsia"/>
          <w:sz w:val="28"/>
          <w:szCs w:val="28"/>
        </w:rPr>
      </w:pPr>
    </w:p>
    <w:p w:rsidR="00BF3EF8" w:rsidRDefault="00B74782">
      <w:pPr>
        <w:pStyle w:val="affa"/>
        <w:numPr>
          <w:ilvl w:val="0"/>
          <w:numId w:val="2"/>
        </w:numPr>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投标人资格要求</w:t>
      </w:r>
    </w:p>
    <w:p w:rsidR="00BF3EF8" w:rsidRDefault="00BF3EF8">
      <w:pPr>
        <w:jc w:val="center"/>
        <w:rPr>
          <w:rFonts w:asciiTheme="minorEastAsia" w:eastAsiaTheme="minorEastAsia" w:hAnsiTheme="minorEastAsia" w:cstheme="minorEastAsia"/>
          <w:b/>
          <w:sz w:val="36"/>
          <w:szCs w:val="36"/>
        </w:rPr>
      </w:pP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、在中华人民共和国境内依法经国家工商、税务机关登记注册。</w:t>
      </w:r>
    </w:p>
    <w:p w:rsidR="00BF3EF8" w:rsidRDefault="00B74782">
      <w:pPr>
        <w:ind w:lef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、投标人须为一般纳税人或小规模纳税人。</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、投标人提供的相关资质证件均须在年审有效期内。</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、投标人营业执照所列示的经营范围必须涵盖本次招标材料品种。</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、有生产经营和安全许可要求的，必须有相应有效的许可证。</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、投标人近三年无重大失信和违法、违纪行为等不良</w:t>
      </w:r>
      <w:r>
        <w:rPr>
          <w:rFonts w:asciiTheme="minorEastAsia" w:eastAsiaTheme="minorEastAsia" w:hAnsiTheme="minorEastAsia" w:cstheme="minorEastAsia" w:hint="eastAsia"/>
          <w:sz w:val="28"/>
          <w:szCs w:val="28"/>
        </w:rPr>
        <w:t>记录。</w:t>
      </w:r>
    </w:p>
    <w:p w:rsidR="00BF3EF8" w:rsidRDefault="00BF3EF8">
      <w:pPr>
        <w:ind w:firstLineChars="200" w:firstLine="560"/>
        <w:rPr>
          <w:rFonts w:asciiTheme="minorEastAsia" w:eastAsiaTheme="minorEastAsia" w:hAnsiTheme="minorEastAsia" w:cstheme="minorEastAsia"/>
          <w:sz w:val="28"/>
          <w:szCs w:val="28"/>
        </w:rPr>
      </w:pPr>
    </w:p>
    <w:p w:rsidR="00BF3EF8" w:rsidRDefault="00BF3EF8">
      <w:pPr>
        <w:ind w:firstLineChars="200" w:firstLine="560"/>
        <w:rPr>
          <w:rFonts w:asciiTheme="minorEastAsia" w:eastAsiaTheme="minorEastAsia" w:hAnsiTheme="minorEastAsia" w:cstheme="minorEastAsia"/>
          <w:sz w:val="28"/>
          <w:szCs w:val="28"/>
        </w:rPr>
      </w:pPr>
    </w:p>
    <w:p w:rsidR="00BF3EF8" w:rsidRDefault="00BF3EF8">
      <w:pPr>
        <w:ind w:firstLineChars="200" w:firstLine="560"/>
        <w:rPr>
          <w:rFonts w:asciiTheme="minorEastAsia" w:eastAsiaTheme="minorEastAsia" w:hAnsiTheme="minorEastAsia" w:cstheme="minorEastAsia"/>
          <w:sz w:val="28"/>
          <w:szCs w:val="28"/>
        </w:rPr>
      </w:pPr>
    </w:p>
    <w:p w:rsidR="00BF3EF8" w:rsidRDefault="00BF3EF8">
      <w:pPr>
        <w:ind w:firstLineChars="200" w:firstLine="560"/>
        <w:rPr>
          <w:rFonts w:asciiTheme="minorEastAsia" w:eastAsiaTheme="minorEastAsia" w:hAnsiTheme="minorEastAsia" w:cstheme="minorEastAsia"/>
          <w:sz w:val="28"/>
          <w:szCs w:val="28"/>
        </w:rPr>
      </w:pPr>
    </w:p>
    <w:p w:rsidR="00BF3EF8" w:rsidRDefault="00BF3EF8">
      <w:pPr>
        <w:jc w:val="center"/>
        <w:rPr>
          <w:rFonts w:asciiTheme="minorEastAsia" w:eastAsiaTheme="minorEastAsia" w:hAnsiTheme="minorEastAsia" w:cstheme="minorEastAsia"/>
          <w:b/>
          <w:sz w:val="36"/>
          <w:szCs w:val="36"/>
        </w:rPr>
      </w:pPr>
    </w:p>
    <w:p w:rsidR="00BF3EF8" w:rsidRDefault="00B7478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四、招标公告发布的媒介及招标公告的获取</w:t>
      </w:r>
    </w:p>
    <w:p w:rsidR="00BF3EF8" w:rsidRDefault="00BF3EF8">
      <w:pPr>
        <w:jc w:val="center"/>
        <w:rPr>
          <w:rFonts w:asciiTheme="minorEastAsia" w:eastAsiaTheme="minorEastAsia" w:hAnsiTheme="minorEastAsia" w:cstheme="minorEastAsia"/>
          <w:b/>
          <w:sz w:val="36"/>
          <w:szCs w:val="36"/>
        </w:rPr>
      </w:pPr>
    </w:p>
    <w:p w:rsidR="00BF3EF8" w:rsidRDefault="00B7478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本次招标公告（包括后期如有对招标文件所作的澄清、修改等。）将在铜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安装股份有限公司网（</w:t>
      </w:r>
      <w:r>
        <w:rPr>
          <w:rFonts w:asciiTheme="minorEastAsia" w:eastAsiaTheme="minorEastAsia" w:hAnsiTheme="minorEastAsia" w:cstheme="minorEastAsia" w:hint="eastAsia"/>
          <w:sz w:val="28"/>
          <w:szCs w:val="28"/>
        </w:rPr>
        <w:t>http://www.tltgja.com.cn/</w:t>
      </w:r>
      <w:r>
        <w:rPr>
          <w:rFonts w:asciiTheme="minorEastAsia" w:eastAsiaTheme="minorEastAsia" w:hAnsiTheme="minorEastAsia" w:cstheme="minorEastAsia" w:hint="eastAsia"/>
          <w:sz w:val="28"/>
          <w:szCs w:val="28"/>
        </w:rPr>
        <w:t>）在线招标</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物资招标上发布。招标公告请投标人自行下载。</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所有招标信息均</w:t>
      </w:r>
      <w:proofErr w:type="gramStart"/>
      <w:r>
        <w:rPr>
          <w:rFonts w:asciiTheme="minorEastAsia" w:eastAsiaTheme="minorEastAsia" w:hAnsiTheme="minorEastAsia" w:cstheme="minorEastAsia" w:hint="eastAsia"/>
          <w:sz w:val="28"/>
          <w:szCs w:val="28"/>
        </w:rPr>
        <w:t>以以上</w:t>
      </w:r>
      <w:proofErr w:type="gramEnd"/>
      <w:r>
        <w:rPr>
          <w:rFonts w:asciiTheme="minorEastAsia" w:eastAsiaTheme="minorEastAsia" w:hAnsiTheme="minorEastAsia" w:cstheme="minorEastAsia" w:hint="eastAsia"/>
          <w:sz w:val="28"/>
          <w:szCs w:val="28"/>
        </w:rPr>
        <w:t>网站发布为准，其它任何形式的内容不作为招标投标以及开标评标的依据。</w:t>
      </w:r>
    </w:p>
    <w:p w:rsidR="00BF3EF8" w:rsidRDefault="00BF3EF8">
      <w:pPr>
        <w:ind w:firstLineChars="200" w:firstLine="560"/>
        <w:rPr>
          <w:rFonts w:asciiTheme="minorEastAsia" w:eastAsiaTheme="minorEastAsia" w:hAnsiTheme="minorEastAsia" w:cstheme="minorEastAsia"/>
          <w:sz w:val="28"/>
          <w:szCs w:val="28"/>
        </w:rPr>
      </w:pPr>
    </w:p>
    <w:p w:rsidR="00BF3EF8" w:rsidRDefault="00B7478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五、投标报名</w:t>
      </w:r>
    </w:p>
    <w:p w:rsidR="00BF3EF8" w:rsidRDefault="00BF3EF8">
      <w:pPr>
        <w:jc w:val="center"/>
        <w:rPr>
          <w:rFonts w:asciiTheme="minorEastAsia" w:eastAsiaTheme="minorEastAsia" w:hAnsiTheme="minorEastAsia" w:cstheme="minorEastAsia"/>
          <w:b/>
          <w:sz w:val="36"/>
          <w:szCs w:val="36"/>
        </w:rPr>
      </w:pPr>
    </w:p>
    <w:p w:rsidR="00BF3EF8" w:rsidRDefault="00B7478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、各投标人需在开标之前至</w:t>
      </w:r>
      <w:r>
        <w:rPr>
          <w:rFonts w:asciiTheme="minorEastAsia" w:eastAsiaTheme="minorEastAsia" w:hAnsiTheme="minorEastAsia" w:cstheme="minorEastAsia" w:hint="eastAsia"/>
          <w:sz w:val="28"/>
          <w:szCs w:val="28"/>
          <w:u w:val="single"/>
        </w:rPr>
        <w:t>铜陵有色建安钢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报名。</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、报名时投标人需提供报名资料。</w:t>
      </w:r>
      <w:r>
        <w:rPr>
          <w:rFonts w:asciiTheme="minorEastAsia" w:eastAsiaTheme="minorEastAsia" w:hAnsiTheme="minorEastAsia" w:cstheme="minorEastAsia" w:hint="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、报名自招标公告发布之日起至</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0</w:t>
      </w:r>
      <w:r>
        <w:rPr>
          <w:rFonts w:asciiTheme="minorEastAsia" w:eastAsiaTheme="minorEastAsia" w:hAnsiTheme="minorEastAsia" w:cstheme="minorEastAsia" w:hint="eastAsia"/>
          <w:sz w:val="28"/>
          <w:szCs w:val="28"/>
          <w:u w:val="single"/>
        </w:rPr>
        <w:t>7</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27</w:t>
      </w:r>
      <w:r>
        <w:rPr>
          <w:rFonts w:asciiTheme="minorEastAsia" w:eastAsiaTheme="minorEastAsia" w:hAnsiTheme="minorEastAsia" w:cstheme="minorEastAsia" w:hint="eastAsia"/>
          <w:sz w:val="28"/>
          <w:szCs w:val="28"/>
          <w:u w:val="single"/>
        </w:rPr>
        <w:t>日</w:t>
      </w:r>
      <w:r>
        <w:rPr>
          <w:rFonts w:asciiTheme="minorEastAsia" w:eastAsiaTheme="minorEastAsia" w:hAnsiTheme="minorEastAsia" w:cstheme="minorEastAsia" w:hint="eastAsia"/>
          <w:sz w:val="28"/>
          <w:szCs w:val="28"/>
          <w:u w:val="single"/>
        </w:rPr>
        <w:t>17:30</w:t>
      </w:r>
      <w:r>
        <w:rPr>
          <w:rFonts w:asciiTheme="minorEastAsia" w:eastAsiaTheme="minorEastAsia" w:hAnsiTheme="minorEastAsia" w:cstheme="minorEastAsia" w:hint="eastAsia"/>
          <w:sz w:val="28"/>
          <w:szCs w:val="28"/>
          <w:u w:val="single"/>
        </w:rPr>
        <w:t>止</w:t>
      </w:r>
      <w:r>
        <w:rPr>
          <w:rFonts w:asciiTheme="minorEastAsia" w:eastAsiaTheme="minorEastAsia" w:hAnsiTheme="minorEastAsia" w:cstheme="minorEastAsia" w:hint="eastAsia"/>
          <w:sz w:val="28"/>
          <w:szCs w:val="28"/>
        </w:rPr>
        <w:t>。</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、报名地点：</w:t>
      </w:r>
      <w:r>
        <w:rPr>
          <w:rFonts w:asciiTheme="minorEastAsia" w:eastAsiaTheme="minorEastAsia" w:hAnsiTheme="minorEastAsia" w:cstheme="minorEastAsia" w:hint="eastAsia"/>
          <w:sz w:val="28"/>
          <w:szCs w:val="28"/>
          <w:u w:val="single"/>
        </w:rPr>
        <w:t>铜陵有色建安钢构有限责任公司物资供应部（</w:t>
      </w:r>
      <w:r>
        <w:rPr>
          <w:rFonts w:asciiTheme="minorEastAsia" w:eastAsiaTheme="minorEastAsia" w:hAnsiTheme="minorEastAsia" w:cstheme="minorEastAsia" w:hint="eastAsia"/>
          <w:color w:val="000000"/>
          <w:sz w:val="28"/>
          <w:szCs w:val="28"/>
          <w:u w:val="single"/>
          <w:shd w:val="clear" w:color="auto" w:fill="E7EDEF"/>
        </w:rPr>
        <w:t>铜陵市经济技术开发区翠湖二路</w:t>
      </w:r>
      <w:r>
        <w:rPr>
          <w:rFonts w:asciiTheme="minorEastAsia" w:eastAsiaTheme="minorEastAsia" w:hAnsiTheme="minorEastAsia" w:cstheme="minorEastAsia" w:hint="eastAsia"/>
          <w:color w:val="000000"/>
          <w:sz w:val="28"/>
          <w:szCs w:val="28"/>
          <w:u w:val="single"/>
          <w:shd w:val="clear" w:color="auto" w:fill="E7EDEF"/>
        </w:rPr>
        <w:t>666</w:t>
      </w:r>
      <w:r>
        <w:rPr>
          <w:rFonts w:asciiTheme="minorEastAsia" w:eastAsiaTheme="minorEastAsia" w:hAnsiTheme="minorEastAsia" w:cstheme="minorEastAsia" w:hint="eastAsia"/>
          <w:color w:val="000000"/>
          <w:sz w:val="28"/>
          <w:szCs w:val="28"/>
          <w:u w:val="single"/>
          <w:shd w:val="clear" w:color="auto" w:fill="E7EDEF"/>
        </w:rPr>
        <w:t>号</w:t>
      </w:r>
      <w:r>
        <w:rPr>
          <w:rFonts w:asciiTheme="minorEastAsia" w:eastAsiaTheme="minorEastAsia" w:hAnsiTheme="minorEastAsia" w:cstheme="minorEastAsia" w:hint="eastAsia"/>
          <w:sz w:val="28"/>
          <w:szCs w:val="28"/>
          <w:u w:val="single"/>
        </w:rPr>
        <w:t>），也可通过网络形式报名，将相关资料通过网络发给报名联系人。</w:t>
      </w:r>
    </w:p>
    <w:p w:rsidR="00BF3EF8" w:rsidRDefault="00B7478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、联</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系</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w:t>
      </w:r>
      <w:r>
        <w:rPr>
          <w:rFonts w:asciiTheme="minorEastAsia" w:eastAsiaTheme="minorEastAsia" w:hAnsiTheme="minorEastAsia" w:cstheme="minorEastAsia" w:hint="eastAsia"/>
          <w:bCs/>
          <w:sz w:val="28"/>
          <w:szCs w:val="28"/>
          <w:u w:val="single"/>
        </w:rPr>
        <w:t>后世</w:t>
      </w:r>
      <w:proofErr w:type="gramStart"/>
      <w:r>
        <w:rPr>
          <w:rFonts w:asciiTheme="minorEastAsia" w:eastAsiaTheme="minorEastAsia" w:hAnsiTheme="minorEastAsia" w:cstheme="minorEastAsia" w:hint="eastAsia"/>
          <w:bCs/>
          <w:sz w:val="28"/>
          <w:szCs w:val="28"/>
          <w:u w:val="single"/>
        </w:rPr>
        <w:t>麟</w:t>
      </w:r>
      <w:proofErr w:type="gramEnd"/>
      <w:r>
        <w:rPr>
          <w:rFonts w:asciiTheme="minorEastAsia" w:eastAsiaTheme="minorEastAsia" w:hAnsiTheme="minorEastAsia" w:cstheme="minorEastAsia" w:hint="eastAsia"/>
          <w:bCs/>
          <w:sz w:val="28"/>
          <w:szCs w:val="28"/>
          <w:u w:val="single"/>
        </w:rPr>
        <w:t>（</w:t>
      </w:r>
      <w:r>
        <w:rPr>
          <w:rFonts w:asciiTheme="minorEastAsia" w:eastAsiaTheme="minorEastAsia" w:hAnsiTheme="minorEastAsia" w:cstheme="minorEastAsia" w:hint="eastAsia"/>
          <w:bCs/>
          <w:sz w:val="28"/>
          <w:szCs w:val="28"/>
          <w:u w:val="single"/>
        </w:rPr>
        <w:t>13965213178</w:t>
      </w:r>
      <w:r>
        <w:rPr>
          <w:rFonts w:asciiTheme="minorEastAsia" w:eastAsiaTheme="minorEastAsia" w:hAnsiTheme="minorEastAsia" w:cstheme="minorEastAsia" w:hint="eastAsia"/>
          <w:bCs/>
          <w:sz w:val="28"/>
          <w:szCs w:val="28"/>
          <w:u w:val="single"/>
        </w:rPr>
        <w:t>）</w:t>
      </w:r>
    </w:p>
    <w:p w:rsidR="00BF3EF8" w:rsidRDefault="00BF3EF8">
      <w:pPr>
        <w:jc w:val="center"/>
        <w:rPr>
          <w:rFonts w:asciiTheme="minorEastAsia" w:eastAsiaTheme="minorEastAsia" w:hAnsiTheme="minorEastAsia" w:cstheme="minorEastAsia"/>
          <w:b/>
          <w:sz w:val="36"/>
          <w:szCs w:val="36"/>
        </w:rPr>
      </w:pPr>
    </w:p>
    <w:p w:rsidR="00BF3EF8" w:rsidRDefault="00BF3EF8">
      <w:pPr>
        <w:rPr>
          <w:rFonts w:asciiTheme="minorEastAsia" w:eastAsiaTheme="minorEastAsia" w:hAnsiTheme="minorEastAsia" w:cstheme="minorEastAsia"/>
          <w:b/>
          <w:sz w:val="36"/>
          <w:szCs w:val="36"/>
        </w:rPr>
      </w:pPr>
    </w:p>
    <w:p w:rsidR="00BF3EF8" w:rsidRDefault="00BF3EF8">
      <w:pPr>
        <w:rPr>
          <w:rFonts w:asciiTheme="minorEastAsia" w:eastAsiaTheme="minorEastAsia" w:hAnsiTheme="minorEastAsia" w:cstheme="minorEastAsia"/>
          <w:b/>
          <w:sz w:val="36"/>
          <w:szCs w:val="36"/>
        </w:rPr>
      </w:pPr>
    </w:p>
    <w:p w:rsidR="00BF3EF8" w:rsidRDefault="00BF3EF8">
      <w:pPr>
        <w:rPr>
          <w:rFonts w:asciiTheme="minorEastAsia" w:eastAsiaTheme="minorEastAsia" w:hAnsiTheme="minorEastAsia" w:cstheme="minorEastAsia"/>
          <w:b/>
          <w:sz w:val="36"/>
          <w:szCs w:val="36"/>
        </w:rPr>
      </w:pPr>
    </w:p>
    <w:p w:rsidR="00BF3EF8" w:rsidRDefault="00B7478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六、</w:t>
      </w:r>
      <w:r>
        <w:rPr>
          <w:rFonts w:asciiTheme="minorEastAsia" w:eastAsiaTheme="minorEastAsia" w:hAnsiTheme="minorEastAsia" w:cstheme="minorEastAsia" w:hint="eastAsia"/>
          <w:b/>
          <w:sz w:val="36"/>
          <w:szCs w:val="36"/>
        </w:rPr>
        <w:t xml:space="preserve"> </w:t>
      </w:r>
      <w:r>
        <w:rPr>
          <w:rFonts w:asciiTheme="minorEastAsia" w:eastAsiaTheme="minorEastAsia" w:hAnsiTheme="minorEastAsia" w:cstheme="minorEastAsia" w:hint="eastAsia"/>
          <w:b/>
          <w:sz w:val="36"/>
          <w:szCs w:val="36"/>
        </w:rPr>
        <w:t>投标文件的递交</w:t>
      </w:r>
    </w:p>
    <w:p w:rsidR="00BF3EF8" w:rsidRDefault="00BF3EF8">
      <w:pPr>
        <w:jc w:val="center"/>
        <w:rPr>
          <w:rFonts w:asciiTheme="minorEastAsia" w:eastAsiaTheme="minorEastAsia" w:hAnsiTheme="minorEastAsia" w:cstheme="minorEastAsia"/>
          <w:b/>
          <w:sz w:val="36"/>
          <w:szCs w:val="36"/>
        </w:rPr>
      </w:pPr>
    </w:p>
    <w:p w:rsidR="00BF3EF8" w:rsidRDefault="00B7478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、投标文件递交的截止时间：</w:t>
      </w:r>
      <w:r>
        <w:rPr>
          <w:rFonts w:asciiTheme="minorEastAsia" w:eastAsiaTheme="minorEastAsia" w:hAnsiTheme="minorEastAsia" w:cstheme="minorEastAsia" w:hint="eastAsia"/>
          <w:sz w:val="28"/>
          <w:szCs w:val="28"/>
          <w:u w:val="single"/>
        </w:rPr>
        <w:t>2022</w:t>
      </w:r>
      <w:r>
        <w:rPr>
          <w:rFonts w:asciiTheme="minorEastAsia" w:eastAsiaTheme="minorEastAsia" w:hAnsiTheme="minorEastAsia" w:cstheme="minorEastAsia" w:hint="eastAsia"/>
          <w:sz w:val="28"/>
          <w:szCs w:val="28"/>
          <w:u w:val="single"/>
        </w:rPr>
        <w:t>年</w:t>
      </w:r>
      <w:r>
        <w:rPr>
          <w:rFonts w:asciiTheme="minorEastAsia" w:eastAsiaTheme="minorEastAsia" w:hAnsiTheme="minorEastAsia" w:cstheme="minorEastAsia" w:hint="eastAsia"/>
          <w:sz w:val="28"/>
          <w:szCs w:val="28"/>
          <w:u w:val="single"/>
        </w:rPr>
        <w:t>0</w:t>
      </w:r>
      <w:r>
        <w:rPr>
          <w:rFonts w:asciiTheme="minorEastAsia" w:eastAsiaTheme="minorEastAsia" w:hAnsiTheme="minorEastAsia" w:cstheme="minorEastAsia" w:hint="eastAsia"/>
          <w:sz w:val="28"/>
          <w:szCs w:val="28"/>
          <w:u w:val="single"/>
        </w:rPr>
        <w:t>7</w:t>
      </w:r>
      <w:r>
        <w:rPr>
          <w:rFonts w:asciiTheme="minorEastAsia" w:eastAsiaTheme="minorEastAsia" w:hAnsiTheme="minorEastAsia" w:cstheme="minorEastAsia" w:hint="eastAsia"/>
          <w:sz w:val="28"/>
          <w:szCs w:val="28"/>
          <w:u w:val="single"/>
        </w:rPr>
        <w:t>月</w:t>
      </w:r>
      <w:r>
        <w:rPr>
          <w:rFonts w:asciiTheme="minorEastAsia" w:eastAsiaTheme="minorEastAsia" w:hAnsiTheme="minorEastAsia" w:cstheme="minorEastAsia" w:hint="eastAsia"/>
          <w:sz w:val="28"/>
          <w:szCs w:val="28"/>
          <w:u w:val="single"/>
        </w:rPr>
        <w:t>28</w:t>
      </w:r>
      <w:r>
        <w:rPr>
          <w:rFonts w:asciiTheme="minorEastAsia" w:eastAsiaTheme="minorEastAsia" w:hAnsiTheme="minorEastAsia" w:cstheme="minorEastAsia" w:hint="eastAsia"/>
          <w:sz w:val="28"/>
          <w:szCs w:val="28"/>
          <w:u w:val="single"/>
        </w:rPr>
        <w:t>日</w:t>
      </w:r>
      <w:r>
        <w:rPr>
          <w:rFonts w:asciiTheme="minorEastAsia" w:eastAsiaTheme="minorEastAsia" w:hAnsiTheme="minorEastAsia" w:cstheme="minorEastAsia" w:hint="eastAsia"/>
          <w:sz w:val="28"/>
          <w:szCs w:val="28"/>
          <w:u w:val="single"/>
        </w:rPr>
        <w:t>9:00</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安装股份有限公司经营部（铜陵市</w:t>
      </w:r>
      <w:proofErr w:type="gramStart"/>
      <w:r>
        <w:rPr>
          <w:rFonts w:asciiTheme="minorEastAsia" w:eastAsiaTheme="minorEastAsia" w:hAnsiTheme="minorEastAsia" w:cstheme="minorEastAsia" w:hint="eastAsia"/>
          <w:sz w:val="28"/>
          <w:szCs w:val="28"/>
        </w:rPr>
        <w:t>铜官区长江西路</w:t>
      </w:r>
      <w:proofErr w:type="gramEnd"/>
      <w:r>
        <w:rPr>
          <w:rFonts w:asciiTheme="minorEastAsia" w:eastAsiaTheme="minorEastAsia" w:hAnsiTheme="minorEastAsia" w:cstheme="minorEastAsia" w:hint="eastAsia"/>
          <w:sz w:val="28"/>
          <w:szCs w:val="28"/>
        </w:rPr>
        <w:t>2571</w:t>
      </w:r>
      <w:r>
        <w:rPr>
          <w:rFonts w:asciiTheme="minorEastAsia" w:eastAsiaTheme="minorEastAsia" w:hAnsiTheme="minorEastAsia" w:cstheme="minorEastAsia" w:hint="eastAsia"/>
          <w:sz w:val="28"/>
          <w:szCs w:val="28"/>
        </w:rPr>
        <w:t>号主楼三楼）</w:t>
      </w:r>
    </w:p>
    <w:p w:rsidR="00BF3EF8" w:rsidRDefault="00B74782">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、投标文件收件人：</w:t>
      </w:r>
      <w:r>
        <w:rPr>
          <w:rFonts w:asciiTheme="minorEastAsia" w:eastAsiaTheme="minorEastAsia" w:hAnsiTheme="minorEastAsia" w:cstheme="minorEastAsia" w:hint="eastAsia"/>
          <w:sz w:val="28"/>
          <w:szCs w:val="28"/>
          <w:u w:val="single"/>
        </w:rPr>
        <w:t>黄赟（</w:t>
      </w:r>
      <w:r>
        <w:rPr>
          <w:rFonts w:asciiTheme="minorEastAsia" w:eastAsiaTheme="minorEastAsia" w:hAnsiTheme="minorEastAsia" w:cstheme="minorEastAsia" w:hint="eastAsia"/>
          <w:sz w:val="28"/>
          <w:szCs w:val="28"/>
          <w:u w:val="single"/>
        </w:rPr>
        <w:t>18656211500</w:t>
      </w:r>
      <w:r>
        <w:rPr>
          <w:rFonts w:asciiTheme="minorEastAsia" w:eastAsiaTheme="minorEastAsia" w:hAnsiTheme="minorEastAsia" w:cstheme="minorEastAsia" w:hint="eastAsia"/>
          <w:sz w:val="28"/>
          <w:szCs w:val="28"/>
          <w:u w:val="single"/>
        </w:rPr>
        <w:t>）</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、逾期送达的或未按规定送达指定地点的投标文件，招标人不予受理。</w:t>
      </w:r>
    </w:p>
    <w:p w:rsidR="00BF3EF8" w:rsidRDefault="00BF3EF8">
      <w:pPr>
        <w:jc w:val="center"/>
        <w:rPr>
          <w:rFonts w:asciiTheme="minorEastAsia" w:eastAsiaTheme="minorEastAsia" w:hAnsiTheme="minorEastAsia" w:cstheme="minorEastAsia"/>
          <w:b/>
          <w:sz w:val="36"/>
          <w:szCs w:val="36"/>
        </w:rPr>
      </w:pPr>
    </w:p>
    <w:p w:rsidR="00BF3EF8" w:rsidRDefault="00B74782">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七、投标人须知</w:t>
      </w:r>
    </w:p>
    <w:p w:rsidR="00BF3EF8" w:rsidRDefault="00BF3EF8">
      <w:pPr>
        <w:jc w:val="center"/>
        <w:rPr>
          <w:rFonts w:asciiTheme="minorEastAsia" w:eastAsiaTheme="minorEastAsia" w:hAnsiTheme="minorEastAsia" w:cstheme="minorEastAsia"/>
          <w:b/>
          <w:sz w:val="36"/>
          <w:szCs w:val="36"/>
        </w:rPr>
      </w:pP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、与本次招标材料的质量相关要求</w:t>
      </w: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）材料质量要求</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8"/>
          <w:szCs w:val="28"/>
        </w:rPr>
        <w:t>提供的材料必须符合技术指标要求（详见报价单）。</w:t>
      </w: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）若达不到招标人要求的，中标人无条件将该批货物拉回且不计货款，动用招标人机械的收取相应费用。</w:t>
      </w: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）因材料产品质量不合格所造成的相关质量问题，没收中标人履约保证金，给招标人造成的损失超过履约保证金数额的，中标人还应当对超出部分予以赔偿。</w:t>
      </w: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、付款方式</w:t>
      </w:r>
    </w:p>
    <w:p w:rsidR="00BF3EF8" w:rsidRDefault="00B74782">
      <w:pPr>
        <w:ind w:firstLineChars="228" w:firstLine="63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合同签订后，</w:t>
      </w:r>
      <w:r>
        <w:rPr>
          <w:rFonts w:asciiTheme="minorEastAsia" w:eastAsiaTheme="minorEastAsia" w:hAnsiTheme="minorEastAsia" w:cstheme="minorEastAsia" w:hint="eastAsia"/>
          <w:sz w:val="28"/>
          <w:szCs w:val="28"/>
        </w:rPr>
        <w:t>货到验收合格，</w:t>
      </w:r>
      <w:r>
        <w:rPr>
          <w:rFonts w:asciiTheme="minorEastAsia" w:eastAsiaTheme="minorEastAsia" w:hAnsiTheme="minorEastAsia" w:cstheme="minorEastAsia" w:hint="eastAsia"/>
          <w:sz w:val="28"/>
          <w:szCs w:val="28"/>
          <w:u w:val="single"/>
        </w:rPr>
        <w:t>报销入账履行相关财务手续后，次月支付</w:t>
      </w:r>
      <w:r>
        <w:rPr>
          <w:rFonts w:asciiTheme="minorEastAsia" w:eastAsiaTheme="minorEastAsia" w:hAnsiTheme="minorEastAsia" w:cstheme="minorEastAsia" w:hint="eastAsia"/>
          <w:sz w:val="28"/>
          <w:szCs w:val="28"/>
          <w:u w:val="single"/>
        </w:rPr>
        <w:t>50%</w:t>
      </w:r>
      <w:r>
        <w:rPr>
          <w:rFonts w:asciiTheme="minorEastAsia" w:eastAsiaTheme="minorEastAsia" w:hAnsiTheme="minorEastAsia" w:cstheme="minorEastAsia" w:hint="eastAsia"/>
          <w:sz w:val="28"/>
          <w:szCs w:val="28"/>
          <w:u w:val="single"/>
        </w:rPr>
        <w:t>，当年年底支付</w:t>
      </w:r>
      <w:r>
        <w:rPr>
          <w:rFonts w:asciiTheme="minorEastAsia" w:eastAsiaTheme="minorEastAsia" w:hAnsiTheme="minorEastAsia" w:cstheme="minorEastAsia" w:hint="eastAsia"/>
          <w:sz w:val="28"/>
          <w:szCs w:val="28"/>
          <w:u w:val="single"/>
        </w:rPr>
        <w:t>30%</w:t>
      </w:r>
      <w:r>
        <w:rPr>
          <w:rFonts w:asciiTheme="minorEastAsia" w:eastAsiaTheme="minorEastAsia" w:hAnsiTheme="minorEastAsia" w:cstheme="minorEastAsia" w:hint="eastAsia"/>
          <w:sz w:val="28"/>
          <w:szCs w:val="28"/>
          <w:u w:val="single"/>
        </w:rPr>
        <w:t>，剩余</w:t>
      </w:r>
      <w:r>
        <w:rPr>
          <w:rFonts w:asciiTheme="minorEastAsia" w:eastAsiaTheme="minorEastAsia" w:hAnsiTheme="minorEastAsia" w:cstheme="minorEastAsia" w:hint="eastAsia"/>
          <w:sz w:val="28"/>
          <w:szCs w:val="28"/>
          <w:u w:val="single"/>
        </w:rPr>
        <w:t>20%</w:t>
      </w:r>
      <w:r>
        <w:rPr>
          <w:rFonts w:asciiTheme="minorEastAsia" w:eastAsiaTheme="minorEastAsia" w:hAnsiTheme="minorEastAsia" w:cstheme="minorEastAsia" w:hint="eastAsia"/>
          <w:sz w:val="28"/>
          <w:szCs w:val="28"/>
          <w:u w:val="single"/>
        </w:rPr>
        <w:t>款项后两年内付清。</w:t>
      </w:r>
    </w:p>
    <w:p w:rsidR="00191FBE" w:rsidRDefault="00191FBE">
      <w:pPr>
        <w:ind w:firstLineChars="228" w:firstLine="638"/>
        <w:rPr>
          <w:rFonts w:asciiTheme="minorEastAsia" w:eastAsiaTheme="minorEastAsia" w:hAnsiTheme="minorEastAsia" w:cstheme="minorEastAsia"/>
          <w:sz w:val="28"/>
          <w:szCs w:val="28"/>
          <w:u w:val="single"/>
        </w:rPr>
      </w:pPr>
    </w:p>
    <w:p w:rsidR="005F0CB2" w:rsidRDefault="005F0CB2">
      <w:pPr>
        <w:ind w:firstLineChars="228" w:firstLine="638"/>
        <w:rPr>
          <w:rFonts w:asciiTheme="minorEastAsia" w:eastAsiaTheme="minorEastAsia" w:hAnsiTheme="minorEastAsia" w:cstheme="minorEastAsia" w:hint="eastAsia"/>
          <w:sz w:val="28"/>
          <w:szCs w:val="28"/>
        </w:rPr>
      </w:pP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、报价相关要求</w:t>
      </w: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）投标人报价均为含税（税率必须注明）、含运费价。</w:t>
      </w: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）各投标单位在投标报价前应仔细审阅招标公告、报价表及报价说明等与此次报价相关的所有资料。报价要谨慎，一旦中标，视为理解并考虑了招标单位要求的报价，不得以任何理</w:t>
      </w:r>
      <w:r>
        <w:rPr>
          <w:rFonts w:asciiTheme="minorEastAsia" w:eastAsiaTheme="minorEastAsia" w:hAnsiTheme="minorEastAsia" w:cstheme="minorEastAsia" w:hint="eastAsia"/>
          <w:sz w:val="28"/>
          <w:szCs w:val="28"/>
        </w:rPr>
        <w:t>由变更。</w:t>
      </w:r>
    </w:p>
    <w:p w:rsidR="00BF3EF8" w:rsidRDefault="00B74782">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、标书相关要求</w:t>
      </w:r>
    </w:p>
    <w:p w:rsidR="00BF3EF8" w:rsidRDefault="00B74782" w:rsidP="00191FBE">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BF3EF8" w:rsidRDefault="00B74782" w:rsidP="00191FBE">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）投标文件密封袋封口处应密封完整，加盖投标单位公章，并且注明招标编号及材料名称。因投标人制作、密封、寄送报价文件不符合要求的视为无效投标。</w:t>
      </w:r>
    </w:p>
    <w:p w:rsidR="00BF3EF8" w:rsidRDefault="00B74782" w:rsidP="00191FBE">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）投标人首次投标时需提供加盖公章的营业执照副本的复印件及其它资质</w:t>
      </w:r>
      <w:r>
        <w:rPr>
          <w:rFonts w:asciiTheme="minorEastAsia" w:eastAsiaTheme="minorEastAsia" w:hAnsiTheme="minorEastAsia" w:cstheme="minorEastAsia" w:hint="eastAsia"/>
          <w:sz w:val="28"/>
          <w:szCs w:val="28"/>
        </w:rPr>
        <w:t>资料。</w:t>
      </w: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、交货地点</w:t>
      </w:r>
    </w:p>
    <w:p w:rsidR="00BF3EF8" w:rsidRDefault="00B74782">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材料送至报价单备注的指定地点。</w:t>
      </w:r>
    </w:p>
    <w:p w:rsidR="00BF3EF8" w:rsidRDefault="00B74782">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u w:val="single"/>
        </w:rPr>
        <w:t>本次招标的材料由中标人负责运输。运输过程中未按相关安全、环保等要求所导致的一切安全生产事故由中标人承担责任。</w:t>
      </w:r>
    </w:p>
    <w:p w:rsidR="00BF3EF8" w:rsidRDefault="00B74782">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、供货数量验收确认方式：</w:t>
      </w:r>
      <w:r>
        <w:rPr>
          <w:rFonts w:asciiTheme="minorEastAsia" w:eastAsiaTheme="minorEastAsia" w:hAnsiTheme="minorEastAsia" w:cstheme="minorEastAsia" w:hint="eastAsia"/>
          <w:sz w:val="28"/>
          <w:szCs w:val="28"/>
          <w:u w:val="single"/>
        </w:rPr>
        <w:t>以实际到货验收数量为准。</w:t>
      </w:r>
    </w:p>
    <w:p w:rsidR="00BF3EF8" w:rsidRDefault="00BF3EF8">
      <w:pPr>
        <w:ind w:firstLineChars="228" w:firstLine="638"/>
        <w:rPr>
          <w:rFonts w:asciiTheme="minorEastAsia" w:eastAsiaTheme="minorEastAsia" w:hAnsiTheme="minorEastAsia" w:cstheme="minorEastAsia"/>
          <w:sz w:val="28"/>
          <w:szCs w:val="28"/>
          <w:u w:val="single"/>
        </w:rPr>
      </w:pPr>
    </w:p>
    <w:p w:rsidR="00BF3EF8" w:rsidRDefault="00BF3EF8">
      <w:pPr>
        <w:spacing w:line="600" w:lineRule="exact"/>
        <w:jc w:val="center"/>
        <w:rPr>
          <w:rFonts w:asciiTheme="minorEastAsia" w:eastAsiaTheme="minorEastAsia" w:hAnsiTheme="minorEastAsia" w:cstheme="minorEastAsia"/>
          <w:b/>
          <w:sz w:val="36"/>
          <w:szCs w:val="36"/>
        </w:rPr>
      </w:pPr>
    </w:p>
    <w:p w:rsidR="00BF3EF8" w:rsidRDefault="00BF3EF8">
      <w:pPr>
        <w:spacing w:line="600" w:lineRule="exact"/>
        <w:jc w:val="center"/>
        <w:rPr>
          <w:rFonts w:asciiTheme="minorEastAsia" w:eastAsiaTheme="minorEastAsia" w:hAnsiTheme="minorEastAsia" w:cstheme="minorEastAsia"/>
          <w:b/>
          <w:sz w:val="36"/>
          <w:szCs w:val="36"/>
        </w:rPr>
      </w:pPr>
      <w:bookmarkStart w:id="0" w:name="_GoBack"/>
      <w:bookmarkEnd w:id="0"/>
    </w:p>
    <w:p w:rsidR="00BF3EF8" w:rsidRDefault="00B74782">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八、评标及中标履约要求</w:t>
      </w:r>
    </w:p>
    <w:p w:rsidR="00BF3EF8" w:rsidRDefault="00BF3EF8">
      <w:pPr>
        <w:spacing w:line="600" w:lineRule="exact"/>
        <w:jc w:val="center"/>
        <w:rPr>
          <w:rFonts w:asciiTheme="minorEastAsia" w:eastAsiaTheme="minorEastAsia" w:hAnsiTheme="minorEastAsia" w:cstheme="minorEastAsia"/>
          <w:b/>
          <w:sz w:val="36"/>
          <w:szCs w:val="36"/>
        </w:rPr>
      </w:pPr>
    </w:p>
    <w:p w:rsidR="00BF3EF8" w:rsidRDefault="00B7478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、评标由铜冠建安公司纪委随机临时确定评委并组建的评标委员会负责。</w:t>
      </w:r>
    </w:p>
    <w:p w:rsidR="00BF3EF8" w:rsidRDefault="00B7478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、评标原则：评标活动遵循公平、公正、科学和择优的原则。</w:t>
      </w:r>
    </w:p>
    <w:p w:rsidR="00BF3EF8" w:rsidRDefault="00B74782">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、评标：</w:t>
      </w:r>
      <w:r>
        <w:rPr>
          <w:rFonts w:asciiTheme="minorEastAsia" w:eastAsiaTheme="minorEastAsia" w:hAnsiTheme="minorEastAsia" w:cstheme="minorEastAsia"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BF3EF8" w:rsidRDefault="00B74782">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、中标候选人推荐：</w:t>
      </w:r>
      <w:r>
        <w:rPr>
          <w:rFonts w:asciiTheme="minorEastAsia" w:eastAsiaTheme="minorEastAsia" w:hAnsiTheme="minorEastAsia" w:cstheme="minorEastAsia" w:hint="eastAsia"/>
          <w:sz w:val="28"/>
          <w:szCs w:val="28"/>
          <w:u w:val="single"/>
        </w:rPr>
        <w:t>评标委员会依据评标结果推荐一名中标候选人。</w:t>
      </w:r>
    </w:p>
    <w:p w:rsidR="00BF3EF8" w:rsidRDefault="00B7478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、中标通知：招标人以书面形式向中标人发出中标通知书。</w:t>
      </w:r>
    </w:p>
    <w:p w:rsidR="00BF3EF8" w:rsidRDefault="00B7478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BF3EF8" w:rsidRDefault="00BF3EF8">
      <w:pPr>
        <w:spacing w:line="600" w:lineRule="exact"/>
        <w:rPr>
          <w:rFonts w:asciiTheme="minorEastAsia" w:eastAsiaTheme="minorEastAsia" w:hAnsiTheme="minorEastAsia" w:cstheme="minorEastAsia"/>
          <w:sz w:val="28"/>
          <w:szCs w:val="28"/>
        </w:rPr>
      </w:pPr>
    </w:p>
    <w:p w:rsidR="00BF3EF8" w:rsidRDefault="00B74782">
      <w:pPr>
        <w:pStyle w:val="affa"/>
        <w:numPr>
          <w:ilvl w:val="0"/>
          <w:numId w:val="3"/>
        </w:numPr>
        <w:spacing w:line="600" w:lineRule="exact"/>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纪律和监督</w:t>
      </w:r>
    </w:p>
    <w:p w:rsidR="00BF3EF8" w:rsidRDefault="00BF3EF8">
      <w:pPr>
        <w:spacing w:line="600" w:lineRule="exact"/>
        <w:rPr>
          <w:rFonts w:asciiTheme="minorEastAsia" w:eastAsiaTheme="minorEastAsia" w:hAnsiTheme="minorEastAsia" w:cstheme="minorEastAsia"/>
          <w:b/>
          <w:sz w:val="36"/>
          <w:szCs w:val="36"/>
        </w:rPr>
      </w:pPr>
    </w:p>
    <w:p w:rsidR="00BF3EF8" w:rsidRDefault="00B74782">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、对招标人的纪律要求：招标人不得泄漏招标投标活动中应当保密的</w:t>
      </w:r>
      <w:r>
        <w:rPr>
          <w:rFonts w:asciiTheme="minorEastAsia" w:eastAsiaTheme="minorEastAsia" w:hAnsiTheme="minorEastAsia" w:cstheme="minorEastAsia" w:hint="eastAsia"/>
          <w:sz w:val="28"/>
          <w:szCs w:val="28"/>
        </w:rPr>
        <w:t>情况和资料，不得与投标人串通损害公司利益或者他人合法权益。</w:t>
      </w:r>
    </w:p>
    <w:p w:rsidR="00BF3EF8" w:rsidRDefault="00B74782">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Theme="minorEastAsia" w:eastAsiaTheme="minorEastAsia" w:hAnsiTheme="minorEastAsia" w:cstheme="minorEastAsia" w:hint="eastAsia"/>
          <w:sz w:val="28"/>
          <w:szCs w:val="28"/>
          <w:u w:val="single"/>
        </w:rPr>
        <w:t>一经确认将取消其今后参加我公司招标的资格，列入供应商黑名单。</w:t>
      </w:r>
    </w:p>
    <w:p w:rsidR="00BF3EF8" w:rsidRDefault="00BF3EF8">
      <w:pPr>
        <w:spacing w:line="600" w:lineRule="exact"/>
        <w:rPr>
          <w:rFonts w:asciiTheme="minorEastAsia" w:eastAsiaTheme="minorEastAsia" w:hAnsiTheme="minorEastAsia" w:cstheme="minorEastAsia"/>
          <w:b/>
          <w:sz w:val="36"/>
          <w:szCs w:val="36"/>
        </w:rPr>
      </w:pPr>
    </w:p>
    <w:p w:rsidR="00BF3EF8" w:rsidRDefault="00BF3EF8">
      <w:pPr>
        <w:spacing w:line="600" w:lineRule="exact"/>
        <w:rPr>
          <w:rFonts w:asciiTheme="minorEastAsia" w:eastAsiaTheme="minorEastAsia" w:hAnsiTheme="minorEastAsia" w:cstheme="minorEastAsia"/>
          <w:b/>
          <w:sz w:val="36"/>
          <w:szCs w:val="36"/>
        </w:rPr>
      </w:pPr>
    </w:p>
    <w:p w:rsidR="00BF3EF8" w:rsidRDefault="00B74782">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十、法定代表人授权书</w:t>
      </w:r>
    </w:p>
    <w:p w:rsidR="00BF3EF8" w:rsidRDefault="00BF3EF8">
      <w:pPr>
        <w:spacing w:line="600" w:lineRule="exact"/>
        <w:jc w:val="center"/>
        <w:rPr>
          <w:rFonts w:asciiTheme="minorEastAsia" w:eastAsiaTheme="minorEastAsia" w:hAnsiTheme="minorEastAsia" w:cstheme="minorEastAsia"/>
          <w:b/>
          <w:sz w:val="36"/>
          <w:szCs w:val="36"/>
        </w:rPr>
      </w:pPr>
    </w:p>
    <w:p w:rsidR="00BF3EF8" w:rsidRDefault="00B7478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本授权书声明：我</w:t>
      </w:r>
      <w:r>
        <w:rPr>
          <w:rFonts w:asciiTheme="minorEastAsia" w:eastAsiaTheme="minorEastAsia" w:hAnsiTheme="minorEastAsia" w:cstheme="minorEastAsia" w:hint="eastAsia"/>
          <w:sz w:val="24"/>
          <w:u w:val="single"/>
        </w:rPr>
        <w:t>（姓名）</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的法定代表人，现授权委托</w:t>
      </w:r>
      <w:r>
        <w:rPr>
          <w:rFonts w:asciiTheme="minorEastAsia" w:eastAsiaTheme="minorEastAsia" w:hAnsiTheme="minorEastAsia" w:cstheme="minorEastAsia" w:hint="eastAsia"/>
          <w:sz w:val="24"/>
          <w:u w:val="single"/>
        </w:rPr>
        <w:t>（单位名称）（被授权委托人姓名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w:t>
      </w:r>
      <w:r>
        <w:rPr>
          <w:rFonts w:asciiTheme="minorEastAsia" w:eastAsiaTheme="minorEastAsia" w:hAnsiTheme="minorEastAsia" w:cstheme="minorEastAsia" w:hint="eastAsia"/>
          <w:sz w:val="24"/>
        </w:rPr>
        <w:t>为本公司合法代表人，就</w:t>
      </w:r>
      <w:r>
        <w:rPr>
          <w:rFonts w:asciiTheme="minorEastAsia" w:eastAsiaTheme="minorEastAsia" w:hAnsiTheme="minorEastAsia" w:cstheme="minorEastAsia" w:hint="eastAsia"/>
          <w:sz w:val="24"/>
          <w:u w:val="single"/>
        </w:rPr>
        <w:t>（招标编号）</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（招标产</w:t>
      </w:r>
      <w:r>
        <w:rPr>
          <w:rFonts w:asciiTheme="minorEastAsia" w:eastAsiaTheme="minorEastAsia" w:hAnsiTheme="minorEastAsia" w:cstheme="minorEastAsia" w:hint="eastAsia"/>
          <w:sz w:val="24"/>
          <w:u w:val="single"/>
        </w:rPr>
        <w:t>品</w:t>
      </w:r>
      <w:r>
        <w:rPr>
          <w:rFonts w:asciiTheme="minorEastAsia" w:eastAsiaTheme="minorEastAsia" w:hAnsiTheme="minorEastAsia" w:cstheme="minorEastAsia" w:hint="eastAsia"/>
          <w:sz w:val="24"/>
        </w:rPr>
        <w:t>）投标，以本公司名义处理一切与之有关的事务。</w:t>
      </w:r>
      <w:r>
        <w:rPr>
          <w:rFonts w:asciiTheme="minorEastAsia" w:eastAsiaTheme="minorEastAsia" w:hAnsiTheme="minorEastAsia" w:cstheme="minorEastAsia" w:hint="eastAsia"/>
          <w:sz w:val="24"/>
        </w:rPr>
        <w:t xml:space="preserve"> </w:t>
      </w:r>
    </w:p>
    <w:p w:rsidR="00BF3EF8" w:rsidRDefault="00BF3EF8">
      <w:pPr>
        <w:spacing w:beforeLines="50" w:before="156" w:afterLines="50" w:after="156" w:line="360" w:lineRule="auto"/>
        <w:ind w:firstLineChars="200" w:firstLine="480"/>
        <w:rPr>
          <w:rFonts w:asciiTheme="minorEastAsia" w:eastAsiaTheme="minorEastAsia" w:hAnsiTheme="minorEastAsia" w:cstheme="minorEastAsia"/>
          <w:sz w:val="24"/>
        </w:rPr>
      </w:pPr>
    </w:p>
    <w:p w:rsidR="00BF3EF8" w:rsidRDefault="00B7478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本授权书于</w:t>
      </w:r>
      <w:r>
        <w:rPr>
          <w:rFonts w:asciiTheme="minorEastAsia" w:eastAsiaTheme="minorEastAsia" w:hAnsiTheme="minorEastAsia" w:cstheme="minorEastAsia" w:hint="eastAsia"/>
          <w:sz w:val="24"/>
        </w:rPr>
        <w:t>______</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___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___ </w:t>
      </w:r>
      <w:r>
        <w:rPr>
          <w:rFonts w:asciiTheme="minorEastAsia" w:eastAsiaTheme="minorEastAsia" w:hAnsiTheme="minorEastAsia" w:cstheme="minorEastAsia" w:hint="eastAsia"/>
          <w:sz w:val="24"/>
        </w:rPr>
        <w:t>日签字生效，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特此声明。</w:t>
      </w:r>
      <w:r>
        <w:rPr>
          <w:rFonts w:asciiTheme="minorEastAsia" w:eastAsiaTheme="minorEastAsia" w:hAnsiTheme="minorEastAsia" w:cstheme="minorEastAsia" w:hint="eastAsia"/>
          <w:sz w:val="24"/>
        </w:rPr>
        <w:t xml:space="preserve"> </w:t>
      </w:r>
    </w:p>
    <w:p w:rsidR="00BF3EF8" w:rsidRDefault="00BF3EF8">
      <w:pPr>
        <w:spacing w:beforeLines="50" w:before="156" w:afterLines="50" w:after="156" w:line="360" w:lineRule="auto"/>
        <w:ind w:firstLineChars="200" w:firstLine="480"/>
        <w:rPr>
          <w:rFonts w:asciiTheme="minorEastAsia" w:eastAsiaTheme="minorEastAsia" w:hAnsiTheme="minorEastAsia" w:cstheme="minorEastAsia"/>
          <w:sz w:val="24"/>
        </w:rPr>
      </w:pPr>
    </w:p>
    <w:p w:rsidR="00BF3EF8" w:rsidRDefault="00B7478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代理人情况：</w:t>
      </w:r>
    </w:p>
    <w:p w:rsidR="00BF3EF8" w:rsidRDefault="00BF3EF8">
      <w:pPr>
        <w:spacing w:beforeLines="50" w:before="156" w:afterLines="50" w:after="156" w:line="360" w:lineRule="auto"/>
        <w:ind w:firstLineChars="200" w:firstLine="480"/>
        <w:rPr>
          <w:rFonts w:asciiTheme="minorEastAsia" w:eastAsiaTheme="minorEastAsia" w:hAnsiTheme="minorEastAsia" w:cstheme="minorEastAsia"/>
          <w:sz w:val="24"/>
        </w:rPr>
      </w:pPr>
    </w:p>
    <w:p w:rsidR="00BF3EF8" w:rsidRDefault="00B7478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w:t>
      </w:r>
      <w:r>
        <w:rPr>
          <w:rFonts w:asciiTheme="minorEastAsia" w:eastAsiaTheme="minorEastAsia" w:hAnsiTheme="minorEastAsia" w:cstheme="minorEastAsia" w:hint="eastAsia"/>
          <w:sz w:val="24"/>
        </w:rPr>
        <w:t xml:space="preserve">__________________   </w:t>
      </w:r>
      <w:r>
        <w:rPr>
          <w:rFonts w:asciiTheme="minorEastAsia" w:eastAsiaTheme="minorEastAsia" w:hAnsiTheme="minorEastAsia" w:cstheme="minorEastAsia" w:hint="eastAsia"/>
          <w:sz w:val="24"/>
        </w:rPr>
        <w:t>职务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职称：</w:t>
      </w:r>
      <w:r>
        <w:rPr>
          <w:rFonts w:asciiTheme="minorEastAsia" w:eastAsiaTheme="minorEastAsia" w:hAnsiTheme="minorEastAsia" w:cstheme="minorEastAsia" w:hint="eastAsia"/>
          <w:sz w:val="24"/>
        </w:rPr>
        <w:t>____________________</w:t>
      </w:r>
    </w:p>
    <w:p w:rsidR="00BF3EF8" w:rsidRDefault="00B7478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hint="eastAsia"/>
          <w:sz w:val="24"/>
        </w:rPr>
        <w:t xml:space="preserve">__________________   </w:t>
      </w:r>
      <w:r>
        <w:rPr>
          <w:rFonts w:asciiTheme="minorEastAsia" w:eastAsiaTheme="minorEastAsia" w:hAnsiTheme="minorEastAsia" w:cstheme="minorEastAsia" w:hint="eastAsia"/>
          <w:sz w:val="24"/>
        </w:rPr>
        <w:t>邮编：</w:t>
      </w:r>
      <w:r>
        <w:rPr>
          <w:rFonts w:asciiTheme="minorEastAsia" w:eastAsiaTheme="minorEastAsia" w:hAnsiTheme="minorEastAsia" w:cstheme="minorEastAsia" w:hint="eastAsia"/>
          <w:sz w:val="24"/>
        </w:rPr>
        <w:t>_________________________</w:t>
      </w:r>
    </w:p>
    <w:p w:rsidR="00BF3EF8" w:rsidRDefault="00B74782">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r>
        <w:rPr>
          <w:rFonts w:asciiTheme="minorEastAsia" w:eastAsiaTheme="minorEastAsia" w:hAnsiTheme="minorEastAsia" w:cstheme="minorEastAsia" w:hint="eastAsia"/>
          <w:sz w:val="24"/>
        </w:rPr>
        <w:t xml:space="preserve">__________________   </w:t>
      </w:r>
      <w:r>
        <w:rPr>
          <w:rFonts w:asciiTheme="minorEastAsia" w:eastAsiaTheme="minorEastAsia" w:hAnsiTheme="minorEastAsia" w:cstheme="minorEastAsia" w:hint="eastAsia"/>
          <w:sz w:val="24"/>
        </w:rPr>
        <w:t>传真：</w:t>
      </w:r>
      <w:r>
        <w:rPr>
          <w:rFonts w:asciiTheme="minorEastAsia" w:eastAsiaTheme="minorEastAsia" w:hAnsiTheme="minorEastAsia" w:cstheme="minorEastAsia" w:hint="eastAsia"/>
          <w:sz w:val="24"/>
        </w:rPr>
        <w:t>_________________________</w:t>
      </w:r>
    </w:p>
    <w:p w:rsidR="00BF3EF8" w:rsidRDefault="00BF3EF8">
      <w:pPr>
        <w:spacing w:beforeLines="50" w:before="156" w:afterLines="50" w:after="156" w:line="360" w:lineRule="auto"/>
        <w:rPr>
          <w:rFonts w:asciiTheme="minorEastAsia" w:eastAsiaTheme="minorEastAsia" w:hAnsiTheme="minorEastAsia" w:cstheme="minorEastAsia"/>
          <w:sz w:val="24"/>
        </w:rPr>
      </w:pPr>
    </w:p>
    <w:p w:rsidR="00BF3EF8" w:rsidRDefault="00BF3EF8">
      <w:pPr>
        <w:spacing w:beforeLines="50" w:before="156" w:afterLines="50" w:after="156" w:line="360" w:lineRule="auto"/>
        <w:ind w:firstLineChars="1700" w:firstLine="4080"/>
        <w:rPr>
          <w:rFonts w:asciiTheme="minorEastAsia" w:eastAsiaTheme="minorEastAsia" w:hAnsiTheme="minorEastAsia" w:cstheme="minorEastAsia"/>
          <w:sz w:val="24"/>
        </w:rPr>
      </w:pPr>
    </w:p>
    <w:p w:rsidR="00BF3EF8" w:rsidRDefault="00B74782">
      <w:pPr>
        <w:spacing w:beforeLines="50" w:before="156" w:afterLines="50" w:after="156" w:line="360" w:lineRule="auto"/>
        <w:ind w:firstLineChars="1700" w:firstLine="40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w:t>
      </w:r>
      <w:r>
        <w:rPr>
          <w:rFonts w:asciiTheme="minorEastAsia" w:eastAsiaTheme="minorEastAsia" w:hAnsiTheme="minorEastAsia" w:cstheme="minorEastAsia" w:hint="eastAsia"/>
          <w:sz w:val="24"/>
        </w:rPr>
        <w:t xml:space="preserve">_______________ </w:t>
      </w:r>
    </w:p>
    <w:p w:rsidR="00BF3EF8" w:rsidRDefault="00B74782">
      <w:pPr>
        <w:spacing w:beforeLines="50" w:before="156" w:afterLines="50" w:after="156" w:line="360" w:lineRule="auto"/>
        <w:ind w:firstLineChars="1700" w:firstLine="4080"/>
        <w:rPr>
          <w:rFonts w:asciiTheme="minorEastAsia" w:eastAsiaTheme="minorEastAsia" w:hAnsiTheme="minorEastAsia" w:cstheme="minorEastAsia"/>
        </w:rPr>
      </w:pPr>
      <w:r>
        <w:rPr>
          <w:rFonts w:asciiTheme="minorEastAsia" w:eastAsiaTheme="minorEastAsia" w:hAnsiTheme="minorEastAsia" w:cstheme="minorEastAsia" w:hint="eastAsia"/>
          <w:sz w:val="24"/>
        </w:rPr>
        <w:t>单位盖章：</w:t>
      </w:r>
      <w:r>
        <w:rPr>
          <w:rFonts w:asciiTheme="minorEastAsia" w:eastAsiaTheme="minorEastAsia" w:hAnsiTheme="minorEastAsia" w:cstheme="minorEastAsia" w:hint="eastAsia"/>
          <w:sz w:val="24"/>
        </w:rPr>
        <w:t>_____________________</w:t>
      </w:r>
    </w:p>
    <w:p w:rsidR="00BF3EF8" w:rsidRDefault="00BF3EF8">
      <w:pPr>
        <w:spacing w:beforeLines="50" w:before="156" w:afterLines="50" w:after="156" w:line="360" w:lineRule="auto"/>
        <w:rPr>
          <w:rFonts w:asciiTheme="minorEastAsia" w:eastAsiaTheme="minorEastAsia" w:hAnsiTheme="minorEastAsia" w:cstheme="minorEastAsia"/>
          <w:sz w:val="24"/>
        </w:rPr>
      </w:pPr>
    </w:p>
    <w:p w:rsidR="00BF3EF8" w:rsidRDefault="00B74782">
      <w:pPr>
        <w:spacing w:beforeLines="50" w:before="156" w:afterLines="50" w:after="156" w:line="360" w:lineRule="auto"/>
        <w:ind w:firstLineChars="2300" w:firstLine="55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p>
    <w:p w:rsidR="00BF3EF8" w:rsidRDefault="00BF3EF8">
      <w:pPr>
        <w:spacing w:beforeLines="50" w:before="156" w:afterLines="50" w:after="156" w:line="360" w:lineRule="auto"/>
        <w:ind w:firstLineChars="2300" w:firstLine="6440"/>
        <w:rPr>
          <w:rFonts w:asciiTheme="minorEastAsia" w:eastAsiaTheme="minorEastAsia" w:hAnsiTheme="minorEastAsia" w:cstheme="minorEastAsia"/>
          <w:sz w:val="28"/>
          <w:szCs w:val="28"/>
        </w:rPr>
      </w:pPr>
    </w:p>
    <w:p w:rsidR="00BF3EF8" w:rsidRDefault="00BF3EF8">
      <w:pPr>
        <w:spacing w:line="600" w:lineRule="exact"/>
        <w:ind w:firstLineChars="200" w:firstLine="560"/>
        <w:rPr>
          <w:rFonts w:asciiTheme="minorEastAsia" w:eastAsiaTheme="minorEastAsia" w:hAnsiTheme="minorEastAsia" w:cstheme="minorEastAsia"/>
          <w:sz w:val="28"/>
          <w:szCs w:val="28"/>
          <w:u w:val="single"/>
        </w:rPr>
      </w:pPr>
    </w:p>
    <w:p w:rsidR="00BF3EF8" w:rsidRDefault="00BF3EF8">
      <w:pPr>
        <w:spacing w:line="600" w:lineRule="exact"/>
        <w:ind w:firstLineChars="200" w:firstLine="560"/>
        <w:rPr>
          <w:rFonts w:asciiTheme="minorEastAsia" w:eastAsiaTheme="minorEastAsia" w:hAnsiTheme="minorEastAsia" w:cstheme="minorEastAsia"/>
          <w:sz w:val="28"/>
          <w:szCs w:val="28"/>
          <w:u w:val="single"/>
        </w:rPr>
      </w:pPr>
    </w:p>
    <w:p w:rsidR="00BF3EF8" w:rsidRDefault="00BF3EF8">
      <w:pPr>
        <w:spacing w:line="600" w:lineRule="exact"/>
        <w:ind w:firstLineChars="200" w:firstLine="560"/>
        <w:rPr>
          <w:rFonts w:asciiTheme="minorEastAsia" w:eastAsiaTheme="minorEastAsia" w:hAnsiTheme="minorEastAsia" w:cstheme="minorEastAsia"/>
          <w:sz w:val="28"/>
          <w:szCs w:val="28"/>
          <w:u w:val="single"/>
        </w:rPr>
      </w:pPr>
    </w:p>
    <w:p w:rsidR="00BF3EF8" w:rsidRDefault="00BF3EF8">
      <w:pPr>
        <w:spacing w:line="600" w:lineRule="exact"/>
        <w:rPr>
          <w:rFonts w:asciiTheme="minorEastAsia" w:eastAsiaTheme="minorEastAsia" w:hAnsiTheme="minorEastAsia" w:cstheme="minorEastAsia"/>
          <w:sz w:val="28"/>
          <w:szCs w:val="28"/>
          <w:u w:val="single"/>
        </w:rPr>
      </w:pPr>
    </w:p>
    <w:p w:rsidR="00BF3EF8" w:rsidRDefault="00B74782">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sz w:val="36"/>
          <w:szCs w:val="36"/>
        </w:rPr>
        <w:t>十一、投标廉洁</w:t>
      </w:r>
      <w:r>
        <w:rPr>
          <w:rFonts w:asciiTheme="minorEastAsia" w:eastAsiaTheme="minorEastAsia" w:hAnsiTheme="minorEastAsia" w:cstheme="minorEastAsia" w:hint="eastAsia"/>
          <w:b/>
          <w:bCs/>
          <w:sz w:val="36"/>
          <w:szCs w:val="36"/>
        </w:rPr>
        <w:t>承诺书</w:t>
      </w:r>
    </w:p>
    <w:p w:rsidR="00BF3EF8" w:rsidRDefault="00BF3EF8">
      <w:pPr>
        <w:spacing w:line="520" w:lineRule="exact"/>
        <w:ind w:firstLineChars="200" w:firstLine="560"/>
        <w:rPr>
          <w:rFonts w:asciiTheme="minorEastAsia" w:eastAsiaTheme="minorEastAsia" w:hAnsiTheme="minorEastAsia" w:cstheme="minorEastAsia"/>
          <w:sz w:val="28"/>
          <w:szCs w:val="28"/>
        </w:rPr>
      </w:pPr>
    </w:p>
    <w:p w:rsidR="00BF3EF8" w:rsidRDefault="00B74782">
      <w:pPr>
        <w:spacing w:line="520" w:lineRule="exact"/>
        <w:ind w:firstLineChars="200" w:firstLine="560"/>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sz w:val="28"/>
          <w:szCs w:val="28"/>
        </w:rPr>
        <w:t>我单位于</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日参与</w:t>
      </w:r>
      <w:r>
        <w:rPr>
          <w:rFonts w:asciiTheme="minorEastAsia" w:eastAsiaTheme="minorEastAsia" w:hAnsiTheme="minorEastAsia" w:cstheme="minorEastAsia" w:hint="eastAsia"/>
          <w:sz w:val="28"/>
          <w:szCs w:val="28"/>
          <w:u w:val="single"/>
        </w:rPr>
        <w:t>（招标编号）</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u w:val="single"/>
        </w:rPr>
        <w:t>（招标产品）</w:t>
      </w:r>
      <w:r>
        <w:rPr>
          <w:rFonts w:asciiTheme="minorEastAsia" w:eastAsiaTheme="minorEastAsia" w:hAnsiTheme="minorEastAsia" w:cstheme="minorEastAsia" w:hint="eastAsia"/>
          <w:sz w:val="28"/>
          <w:szCs w:val="28"/>
        </w:rPr>
        <w:t>投标，为加强招投标管理和廉政建设，防止发生各种谋取不正当利益的违法违纪行为、规范双方的各项活动，保护当事人及所属公司的合法权益，供方承诺：</w:t>
      </w:r>
    </w:p>
    <w:p w:rsidR="00BF3EF8" w:rsidRDefault="00B74782">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承诺不相互串通投标或者与招标人串通投标；</w:t>
      </w:r>
    </w:p>
    <w:p w:rsidR="00BF3EF8" w:rsidRDefault="00B74782">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不向招标人或者评标委员会成员行贿谋取中标；</w:t>
      </w:r>
    </w:p>
    <w:p w:rsidR="00BF3EF8" w:rsidRDefault="00B74782">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不以他人名义投标或者以其他方式弄虚作假骗取中标；</w:t>
      </w:r>
    </w:p>
    <w:p w:rsidR="00BF3EF8" w:rsidRDefault="00B74782">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承诺不向招标人及有关人员提供任何形式的财、物及请吃消费；</w:t>
      </w:r>
    </w:p>
    <w:p w:rsidR="00BF3EF8" w:rsidRDefault="00B74782">
      <w:pPr>
        <w:widowControl/>
        <w:numPr>
          <w:ilvl w:val="0"/>
          <w:numId w:val="4"/>
        </w:numPr>
        <w:spacing w:line="52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BF3EF8" w:rsidRDefault="00BF3EF8">
      <w:pPr>
        <w:spacing w:line="520" w:lineRule="exact"/>
        <w:ind w:firstLineChars="200" w:firstLine="560"/>
        <w:rPr>
          <w:rFonts w:asciiTheme="minorEastAsia" w:eastAsiaTheme="minorEastAsia" w:hAnsiTheme="minorEastAsia" w:cstheme="minorEastAsia"/>
          <w:color w:val="000000"/>
          <w:sz w:val="28"/>
          <w:szCs w:val="28"/>
          <w:u w:val="single"/>
        </w:rPr>
      </w:pPr>
    </w:p>
    <w:p w:rsidR="00BF3EF8" w:rsidRDefault="00BF3EF8">
      <w:pPr>
        <w:spacing w:line="520" w:lineRule="exact"/>
        <w:ind w:firstLineChars="1900" w:firstLine="5320"/>
        <w:rPr>
          <w:rFonts w:asciiTheme="minorEastAsia" w:eastAsiaTheme="minorEastAsia" w:hAnsiTheme="minorEastAsia" w:cstheme="minorEastAsia"/>
          <w:sz w:val="28"/>
          <w:szCs w:val="28"/>
        </w:rPr>
      </w:pPr>
    </w:p>
    <w:p w:rsidR="00BF3EF8" w:rsidRDefault="00B74782">
      <w:pPr>
        <w:spacing w:line="520" w:lineRule="exact"/>
        <w:ind w:firstLineChars="1800" w:firstLine="50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承诺方签字</w:t>
      </w:r>
      <w:r>
        <w:rPr>
          <w:rFonts w:asciiTheme="minorEastAsia" w:eastAsiaTheme="minorEastAsia" w:hAnsiTheme="minorEastAsia" w:cstheme="minorEastAsia" w:hint="eastAsia"/>
          <w:sz w:val="28"/>
          <w:szCs w:val="28"/>
        </w:rPr>
        <w:t>:_________</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u w:val="single"/>
        </w:rPr>
        <w:t xml:space="preserve"> </w:t>
      </w:r>
    </w:p>
    <w:p w:rsidR="00BF3EF8" w:rsidRDefault="00B74782">
      <w:pPr>
        <w:spacing w:line="520" w:lineRule="exact"/>
        <w:ind w:firstLineChars="1800" w:firstLine="50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单位盖章</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p>
    <w:p w:rsidR="00BF3EF8" w:rsidRDefault="00B74782">
      <w:pPr>
        <w:spacing w:line="520" w:lineRule="exact"/>
        <w:ind w:firstLineChars="800" w:firstLine="2240"/>
        <w:rPr>
          <w:rFonts w:asciiTheme="minorEastAsia" w:eastAsiaTheme="minorEastAsia" w:hAnsiTheme="minorEastAsia" w:cstheme="minorEastAsia"/>
          <w:sz w:val="28"/>
          <w:szCs w:val="28"/>
          <w:u w:val="single"/>
        </w:rPr>
        <w:sectPr w:rsidR="00BF3EF8">
          <w:headerReference w:type="default" r:id="rId12"/>
          <w:pgSz w:w="11906" w:h="16838"/>
          <w:pgMar w:top="312" w:right="1469" w:bottom="709" w:left="1338" w:header="851" w:footer="273" w:gutter="284"/>
          <w:cols w:space="720"/>
          <w:docGrid w:type="lines" w:linePitch="312"/>
        </w:sect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日期：</w:t>
      </w:r>
    </w:p>
    <w:tbl>
      <w:tblPr>
        <w:tblW w:w="15734" w:type="dxa"/>
        <w:tblInd w:w="250" w:type="dxa"/>
        <w:tblLook w:val="04A0" w:firstRow="1" w:lastRow="0" w:firstColumn="1" w:lastColumn="0" w:noHBand="0" w:noVBand="1"/>
      </w:tblPr>
      <w:tblGrid>
        <w:gridCol w:w="567"/>
        <w:gridCol w:w="936"/>
        <w:gridCol w:w="198"/>
        <w:gridCol w:w="642"/>
        <w:gridCol w:w="209"/>
        <w:gridCol w:w="1351"/>
        <w:gridCol w:w="500"/>
        <w:gridCol w:w="1160"/>
        <w:gridCol w:w="900"/>
        <w:gridCol w:w="980"/>
        <w:gridCol w:w="680"/>
        <w:gridCol w:w="1420"/>
        <w:gridCol w:w="6191"/>
      </w:tblGrid>
      <w:tr w:rsidR="00255537" w:rsidRPr="00255537" w:rsidTr="00255537">
        <w:trPr>
          <w:trHeight w:val="585"/>
        </w:trPr>
        <w:tc>
          <w:tcPr>
            <w:tcW w:w="15734" w:type="dxa"/>
            <w:gridSpan w:val="13"/>
            <w:tcBorders>
              <w:top w:val="nil"/>
              <w:left w:val="nil"/>
              <w:bottom w:val="nil"/>
              <w:right w:val="nil"/>
            </w:tcBorders>
            <w:shd w:val="clear" w:color="auto" w:fill="auto"/>
            <w:noWrap/>
            <w:vAlign w:val="center"/>
            <w:hideMark/>
          </w:tcPr>
          <w:p w:rsidR="00255537" w:rsidRPr="00255537" w:rsidRDefault="00255537" w:rsidP="00255537">
            <w:pPr>
              <w:widowControl/>
              <w:jc w:val="left"/>
              <w:rPr>
                <w:rFonts w:ascii="仿宋" w:eastAsia="仿宋" w:hAnsi="仿宋" w:cs="宋体"/>
                <w:b/>
                <w:bCs/>
                <w:color w:val="000000"/>
                <w:kern w:val="0"/>
                <w:sz w:val="32"/>
                <w:szCs w:val="32"/>
              </w:rPr>
            </w:pPr>
            <w:r w:rsidRPr="00255537">
              <w:rPr>
                <w:rFonts w:ascii="仿宋" w:eastAsia="仿宋" w:hAnsi="仿宋" w:cs="宋体" w:hint="eastAsia"/>
                <w:b/>
                <w:bCs/>
                <w:color w:val="000000"/>
                <w:kern w:val="0"/>
                <w:sz w:val="32"/>
                <w:szCs w:val="32"/>
              </w:rPr>
              <w:lastRenderedPageBreak/>
              <w:t>报价单（TGJA-WZ-202258）</w:t>
            </w:r>
          </w:p>
        </w:tc>
      </w:tr>
      <w:tr w:rsidR="00255537" w:rsidRPr="00255537" w:rsidTr="00255537">
        <w:trPr>
          <w:trHeight w:val="9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仿宋" w:eastAsia="仿宋" w:hAnsi="仿宋" w:cs="宋体"/>
                <w:color w:val="000000"/>
                <w:kern w:val="0"/>
                <w:sz w:val="24"/>
              </w:rPr>
            </w:pPr>
            <w:r w:rsidRPr="00255537">
              <w:rPr>
                <w:rFonts w:ascii="仿宋" w:eastAsia="仿宋" w:hAnsi="仿宋" w:cs="宋体" w:hint="eastAsia"/>
                <w:color w:val="000000"/>
                <w:kern w:val="0"/>
                <w:sz w:val="24"/>
              </w:rPr>
              <w:t>序号</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物料描述</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材质</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型号规格（mm）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单位</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数量</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单价  （元）</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合价 （元）</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税率</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到货日期</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b/>
                <w:bCs/>
                <w:color w:val="FF0000"/>
                <w:kern w:val="0"/>
                <w:sz w:val="20"/>
                <w:szCs w:val="20"/>
              </w:rPr>
            </w:pPr>
            <w:r w:rsidRPr="00255537">
              <w:rPr>
                <w:rFonts w:ascii="宋体" w:hAnsi="宋体" w:cs="宋体" w:hint="eastAsia"/>
                <w:b/>
                <w:bCs/>
                <w:color w:val="FF0000"/>
                <w:kern w:val="0"/>
                <w:sz w:val="20"/>
                <w:szCs w:val="20"/>
              </w:rPr>
              <w:t>备注：报价含运费一票制结算开具13%增值税专用发票，报销入账履行相关财务手续后，次月支付50%，当年年底支付30%，剩余20%款项后两年内付清。</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6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29.478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8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116.056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10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42.444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12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146.672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14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98.682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16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52.576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18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3.799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20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10.252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低合金板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Q355B</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25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10.171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国标理算，发货至铜陵有色建安钢构有限责任公司。（尺寸详见附件）</w:t>
            </w:r>
          </w:p>
        </w:tc>
      </w:tr>
      <w:tr w:rsidR="00255537" w:rsidRPr="00255537" w:rsidTr="00255537">
        <w:trPr>
          <w:trHeight w:val="4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扁钢</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Q235</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8*100</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0.233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w:t>
            </w:r>
          </w:p>
        </w:tc>
      </w:tr>
      <w:tr w:rsidR="00255537" w:rsidRPr="00255537" w:rsidTr="00255537">
        <w:trPr>
          <w:trHeight w:val="4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槽钢</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Q235</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[20a</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1.829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w:t>
            </w:r>
          </w:p>
        </w:tc>
      </w:tr>
      <w:tr w:rsidR="00255537" w:rsidRPr="00255537" w:rsidTr="00255537">
        <w:trPr>
          <w:trHeight w:val="4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color w:val="000000"/>
                <w:kern w:val="0"/>
                <w:sz w:val="24"/>
              </w:rPr>
            </w:pPr>
            <w:r w:rsidRPr="00255537">
              <w:rPr>
                <w:rFonts w:ascii="宋体" w:hAnsi="宋体" w:cs="宋体" w:hint="eastAsia"/>
                <w:color w:val="000000"/>
                <w:kern w:val="0"/>
                <w:sz w:val="24"/>
              </w:rPr>
              <w:t>12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花纹钢板</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Q235</w:t>
            </w:r>
          </w:p>
        </w:tc>
        <w:tc>
          <w:tcPr>
            <w:tcW w:w="135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6mm厚，扁豆型</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t</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5.000 </w:t>
            </w:r>
          </w:p>
        </w:tc>
        <w:tc>
          <w:tcPr>
            <w:tcW w:w="90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13%</w:t>
            </w:r>
          </w:p>
        </w:tc>
        <w:tc>
          <w:tcPr>
            <w:tcW w:w="1420"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宋体" w:hAnsi="宋体" w:cs="宋体"/>
                <w:kern w:val="0"/>
                <w:sz w:val="20"/>
                <w:szCs w:val="20"/>
              </w:rPr>
            </w:pPr>
            <w:r w:rsidRPr="00255537">
              <w:rPr>
                <w:rFonts w:ascii="宋体" w:hAnsi="宋体" w:cs="宋体" w:hint="eastAsia"/>
                <w:kern w:val="0"/>
                <w:sz w:val="20"/>
                <w:szCs w:val="20"/>
              </w:rPr>
              <w:t>2022.07.31</w:t>
            </w:r>
          </w:p>
        </w:tc>
        <w:tc>
          <w:tcPr>
            <w:tcW w:w="6191" w:type="dxa"/>
            <w:tcBorders>
              <w:top w:val="nil"/>
              <w:left w:val="nil"/>
              <w:bottom w:val="single" w:sz="4" w:space="0" w:color="auto"/>
              <w:right w:val="single" w:sz="4" w:space="0" w:color="auto"/>
            </w:tcBorders>
            <w:shd w:val="clear" w:color="auto" w:fill="auto"/>
            <w:vAlign w:val="center"/>
            <w:hideMark/>
          </w:tcPr>
          <w:p w:rsidR="00255537" w:rsidRPr="00255537" w:rsidRDefault="00255537" w:rsidP="00255537">
            <w:pPr>
              <w:widowControl/>
              <w:jc w:val="left"/>
              <w:rPr>
                <w:rFonts w:ascii="宋体" w:hAnsi="宋体" w:cs="宋体"/>
                <w:kern w:val="0"/>
                <w:sz w:val="20"/>
                <w:szCs w:val="20"/>
              </w:rPr>
            </w:pPr>
            <w:r w:rsidRPr="00255537">
              <w:rPr>
                <w:rFonts w:ascii="宋体" w:hAnsi="宋体" w:cs="宋体" w:hint="eastAsia"/>
                <w:kern w:val="0"/>
                <w:sz w:val="20"/>
                <w:szCs w:val="20"/>
              </w:rPr>
              <w:t>国标理算，发货至铜陵有色建安钢构有限责任公司。</w:t>
            </w:r>
          </w:p>
        </w:tc>
      </w:tr>
      <w:tr w:rsidR="00255537" w:rsidRPr="00255537" w:rsidTr="00255537">
        <w:trPr>
          <w:trHeight w:val="4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55537" w:rsidRPr="00255537" w:rsidRDefault="00255537" w:rsidP="00255537">
            <w:pPr>
              <w:widowControl/>
              <w:jc w:val="center"/>
              <w:rPr>
                <w:rFonts w:ascii="仿宋" w:eastAsia="仿宋" w:hAnsi="仿宋" w:cs="宋体"/>
                <w:color w:val="000000"/>
                <w:kern w:val="0"/>
                <w:sz w:val="24"/>
              </w:rPr>
            </w:pPr>
            <w:r w:rsidRPr="00255537">
              <w:rPr>
                <w:rFonts w:ascii="仿宋" w:eastAsia="仿宋" w:hAnsi="仿宋" w:cs="宋体" w:hint="eastAsia"/>
                <w:color w:val="000000"/>
                <w:kern w:val="0"/>
                <w:sz w:val="24"/>
              </w:rPr>
              <w:t xml:space="preserve">　</w:t>
            </w:r>
          </w:p>
        </w:tc>
        <w:tc>
          <w:tcPr>
            <w:tcW w:w="3336"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255537" w:rsidRPr="00255537" w:rsidRDefault="00255537" w:rsidP="00255537">
            <w:pPr>
              <w:widowControl/>
              <w:jc w:val="center"/>
              <w:rPr>
                <w:rFonts w:ascii="宋体" w:hAnsi="宋体" w:cs="宋体"/>
                <w:b/>
                <w:bCs/>
                <w:kern w:val="0"/>
                <w:sz w:val="20"/>
                <w:szCs w:val="20"/>
              </w:rPr>
            </w:pPr>
            <w:r w:rsidRPr="00255537">
              <w:rPr>
                <w:rFonts w:ascii="宋体" w:hAnsi="宋体" w:cs="宋体" w:hint="eastAsia"/>
                <w:b/>
                <w:bCs/>
                <w:kern w:val="0"/>
                <w:sz w:val="20"/>
                <w:szCs w:val="20"/>
              </w:rPr>
              <w:t>合计（总价）</w:t>
            </w:r>
          </w:p>
        </w:tc>
        <w:tc>
          <w:tcPr>
            <w:tcW w:w="500" w:type="dxa"/>
            <w:tcBorders>
              <w:top w:val="nil"/>
              <w:left w:val="nil"/>
              <w:bottom w:val="single" w:sz="4" w:space="0" w:color="auto"/>
              <w:right w:val="single" w:sz="4" w:space="0" w:color="auto"/>
            </w:tcBorders>
            <w:shd w:val="clear" w:color="000000" w:fill="FFFFFF"/>
            <w:noWrap/>
            <w:vAlign w:val="center"/>
            <w:hideMark/>
          </w:tcPr>
          <w:p w:rsidR="00255537" w:rsidRPr="00255537" w:rsidRDefault="00255537" w:rsidP="00255537">
            <w:pPr>
              <w:widowControl/>
              <w:jc w:val="center"/>
              <w:rPr>
                <w:rFonts w:ascii="仿宋" w:eastAsia="仿宋" w:hAnsi="仿宋" w:cs="宋体"/>
                <w:kern w:val="0"/>
                <w:sz w:val="20"/>
                <w:szCs w:val="20"/>
              </w:rPr>
            </w:pPr>
            <w:r w:rsidRPr="00255537">
              <w:rPr>
                <w:rFonts w:ascii="仿宋" w:eastAsia="仿宋" w:hAnsi="仿宋" w:cs="宋体" w:hint="eastAsia"/>
                <w:kern w:val="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b/>
                <w:bCs/>
                <w:kern w:val="0"/>
                <w:sz w:val="20"/>
                <w:szCs w:val="20"/>
              </w:rPr>
            </w:pPr>
            <w:r w:rsidRPr="00255537">
              <w:rPr>
                <w:rFonts w:ascii="宋体" w:hAnsi="宋体" w:cs="宋体" w:hint="eastAsia"/>
                <w:b/>
                <w:bCs/>
                <w:kern w:val="0"/>
                <w:sz w:val="20"/>
                <w:szCs w:val="20"/>
              </w:rPr>
              <w:t xml:space="preserve">517.192 </w:t>
            </w:r>
          </w:p>
        </w:tc>
        <w:tc>
          <w:tcPr>
            <w:tcW w:w="9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left"/>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4"/>
              </w:rPr>
            </w:pPr>
            <w:r w:rsidRPr="00255537">
              <w:rPr>
                <w:rFonts w:ascii="仿宋" w:eastAsia="仿宋" w:hAnsi="仿宋" w:cs="宋体" w:hint="eastAsia"/>
                <w:color w:val="000000"/>
                <w:kern w:val="0"/>
                <w:sz w:val="24"/>
              </w:rPr>
              <w:t xml:space="preserve">　</w:t>
            </w:r>
          </w:p>
        </w:tc>
        <w:tc>
          <w:tcPr>
            <w:tcW w:w="6191"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4"/>
              </w:rPr>
            </w:pPr>
            <w:r w:rsidRPr="00255537">
              <w:rPr>
                <w:rFonts w:ascii="仿宋" w:eastAsia="仿宋" w:hAnsi="仿宋" w:cs="宋体" w:hint="eastAsia"/>
                <w:color w:val="000000"/>
                <w:kern w:val="0"/>
                <w:sz w:val="24"/>
              </w:rPr>
              <w:t xml:space="preserve">　</w:t>
            </w:r>
          </w:p>
        </w:tc>
      </w:tr>
      <w:tr w:rsidR="00255537" w:rsidRPr="00255537" w:rsidTr="00255537">
        <w:trPr>
          <w:trHeight w:val="112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55537" w:rsidRPr="00255537" w:rsidRDefault="00255537" w:rsidP="00255537">
            <w:pPr>
              <w:widowControl/>
              <w:jc w:val="left"/>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lastRenderedPageBreak/>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840"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left"/>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left"/>
              <w:rPr>
                <w:rFonts w:ascii="仿宋" w:eastAsia="仿宋" w:hAnsi="仿宋" w:cs="宋体"/>
                <w:color w:val="000000"/>
                <w:kern w:val="0"/>
                <w:sz w:val="22"/>
                <w:szCs w:val="22"/>
              </w:rPr>
            </w:pPr>
            <w:r w:rsidRPr="00255537">
              <w:rPr>
                <w:rFonts w:ascii="仿宋" w:eastAsia="仿宋" w:hAnsi="仿宋" w:cs="宋体" w:hint="eastAsia"/>
                <w:color w:val="000000"/>
                <w:kern w:val="0"/>
                <w:sz w:val="22"/>
                <w:szCs w:val="22"/>
              </w:rPr>
              <w:t xml:space="preserve">　</w:t>
            </w:r>
          </w:p>
        </w:tc>
        <w:tc>
          <w:tcPr>
            <w:tcW w:w="680" w:type="dxa"/>
            <w:tcBorders>
              <w:top w:val="nil"/>
              <w:left w:val="nil"/>
              <w:bottom w:val="single" w:sz="4" w:space="0" w:color="auto"/>
              <w:right w:val="nil"/>
            </w:tcBorders>
            <w:shd w:val="clear" w:color="auto" w:fill="auto"/>
            <w:noWrap/>
            <w:vAlign w:val="center"/>
            <w:hideMark/>
          </w:tcPr>
          <w:p w:rsidR="00255537" w:rsidRPr="00255537" w:rsidRDefault="00255537" w:rsidP="00255537">
            <w:pPr>
              <w:widowControl/>
              <w:jc w:val="center"/>
              <w:rPr>
                <w:rFonts w:ascii="仿宋" w:eastAsia="仿宋" w:hAnsi="仿宋" w:cs="宋体"/>
                <w:color w:val="000000"/>
                <w:kern w:val="0"/>
                <w:sz w:val="24"/>
              </w:rPr>
            </w:pPr>
            <w:r w:rsidRPr="00255537">
              <w:rPr>
                <w:rFonts w:ascii="仿宋" w:eastAsia="仿宋" w:hAnsi="仿宋" w:cs="宋体" w:hint="eastAsia"/>
                <w:color w:val="000000"/>
                <w:kern w:val="0"/>
                <w:sz w:val="24"/>
              </w:rPr>
              <w:t xml:space="preserve">　</w:t>
            </w:r>
          </w:p>
        </w:tc>
        <w:tc>
          <w:tcPr>
            <w:tcW w:w="1420" w:type="dxa"/>
            <w:tcBorders>
              <w:top w:val="nil"/>
              <w:left w:val="single" w:sz="4" w:space="0" w:color="auto"/>
              <w:bottom w:val="nil"/>
              <w:right w:val="single" w:sz="4" w:space="0" w:color="auto"/>
            </w:tcBorders>
            <w:shd w:val="clear" w:color="000000" w:fill="FFFFFF"/>
            <w:noWrap/>
            <w:vAlign w:val="center"/>
            <w:hideMark/>
          </w:tcPr>
          <w:p w:rsidR="00255537" w:rsidRPr="00255537" w:rsidRDefault="00255537" w:rsidP="00255537">
            <w:pPr>
              <w:widowControl/>
              <w:jc w:val="center"/>
              <w:rPr>
                <w:rFonts w:ascii="仿宋" w:eastAsia="仿宋" w:hAnsi="仿宋" w:cs="宋体"/>
                <w:color w:val="000000"/>
                <w:kern w:val="0"/>
                <w:sz w:val="24"/>
              </w:rPr>
            </w:pPr>
            <w:r w:rsidRPr="00255537">
              <w:rPr>
                <w:rFonts w:ascii="仿宋" w:eastAsia="仿宋" w:hAnsi="仿宋" w:cs="宋体" w:hint="eastAsia"/>
                <w:color w:val="000000"/>
                <w:kern w:val="0"/>
                <w:sz w:val="24"/>
              </w:rPr>
              <w:t xml:space="preserve">　</w:t>
            </w:r>
          </w:p>
        </w:tc>
        <w:tc>
          <w:tcPr>
            <w:tcW w:w="6191" w:type="dxa"/>
            <w:tcBorders>
              <w:top w:val="nil"/>
              <w:left w:val="nil"/>
              <w:bottom w:val="nil"/>
              <w:right w:val="single" w:sz="4" w:space="0" w:color="auto"/>
            </w:tcBorders>
            <w:shd w:val="clear" w:color="auto" w:fill="auto"/>
            <w:vAlign w:val="center"/>
            <w:hideMark/>
          </w:tcPr>
          <w:p w:rsidR="00255537" w:rsidRPr="00255537" w:rsidRDefault="00255537" w:rsidP="00255537">
            <w:pPr>
              <w:widowControl/>
              <w:jc w:val="left"/>
              <w:rPr>
                <w:rFonts w:ascii="宋体" w:hAnsi="宋体" w:cs="宋体"/>
                <w:b/>
                <w:bCs/>
                <w:color w:val="FF0000"/>
                <w:kern w:val="0"/>
                <w:sz w:val="20"/>
                <w:szCs w:val="20"/>
              </w:rPr>
            </w:pPr>
            <w:r w:rsidRPr="00255537">
              <w:rPr>
                <w:rFonts w:ascii="宋体" w:hAnsi="宋体" w:cs="宋体" w:hint="eastAsia"/>
                <w:b/>
                <w:bCs/>
                <w:color w:val="FF0000"/>
                <w:kern w:val="0"/>
                <w:sz w:val="20"/>
                <w:szCs w:val="20"/>
              </w:rPr>
              <w:t>密封报价装订信封，信封上注明公司名称及报价单单号，快递到指定地点：铜陵有色金属集团铜</w:t>
            </w:r>
            <w:proofErr w:type="gramStart"/>
            <w:r w:rsidRPr="00255537">
              <w:rPr>
                <w:rFonts w:ascii="宋体" w:hAnsi="宋体" w:cs="宋体" w:hint="eastAsia"/>
                <w:b/>
                <w:bCs/>
                <w:color w:val="FF0000"/>
                <w:kern w:val="0"/>
                <w:sz w:val="20"/>
                <w:szCs w:val="20"/>
              </w:rPr>
              <w:t>冠建筑</w:t>
            </w:r>
            <w:proofErr w:type="gramEnd"/>
            <w:r w:rsidRPr="00255537">
              <w:rPr>
                <w:rFonts w:ascii="宋体" w:hAnsi="宋体" w:cs="宋体" w:hint="eastAsia"/>
                <w:b/>
                <w:bCs/>
                <w:color w:val="FF0000"/>
                <w:kern w:val="0"/>
                <w:sz w:val="20"/>
                <w:szCs w:val="20"/>
              </w:rPr>
              <w:t>安装股份有限公司经营部黄赟18656211500收（长江西路2571号主楼三楼）</w:t>
            </w:r>
          </w:p>
        </w:tc>
      </w:tr>
      <w:tr w:rsidR="00255537" w:rsidRPr="00255537" w:rsidTr="00255537">
        <w:trPr>
          <w:trHeight w:val="1590"/>
        </w:trPr>
        <w:tc>
          <w:tcPr>
            <w:tcW w:w="15734" w:type="dxa"/>
            <w:gridSpan w:val="13"/>
            <w:tcBorders>
              <w:top w:val="single" w:sz="4" w:space="0" w:color="auto"/>
              <w:left w:val="single" w:sz="4" w:space="0" w:color="auto"/>
              <w:bottom w:val="single" w:sz="4" w:space="0" w:color="auto"/>
              <w:right w:val="single" w:sz="4" w:space="0" w:color="auto"/>
            </w:tcBorders>
            <w:shd w:val="clear" w:color="auto" w:fill="auto"/>
            <w:hideMark/>
          </w:tcPr>
          <w:p w:rsidR="00255537" w:rsidRPr="00255537" w:rsidRDefault="00255537" w:rsidP="00255537">
            <w:pPr>
              <w:widowControl/>
              <w:jc w:val="left"/>
              <w:rPr>
                <w:rFonts w:ascii="宋体" w:hAnsi="宋体" w:cs="宋体"/>
                <w:color w:val="000000"/>
                <w:kern w:val="0"/>
                <w:sz w:val="20"/>
                <w:szCs w:val="20"/>
              </w:rPr>
            </w:pPr>
            <w:r w:rsidRPr="00255537">
              <w:rPr>
                <w:rFonts w:ascii="宋体" w:hAnsi="宋体" w:cs="宋体" w:hint="eastAsia"/>
                <w:color w:val="000000"/>
                <w:kern w:val="0"/>
                <w:sz w:val="20"/>
                <w:szCs w:val="20"/>
              </w:rPr>
              <w:t>说明</w:t>
            </w:r>
            <w:r w:rsidRPr="00255537">
              <w:rPr>
                <w:rFonts w:ascii="宋体" w:hAnsi="宋体" w:cs="宋体" w:hint="eastAsia"/>
                <w:color w:val="000000"/>
                <w:kern w:val="0"/>
                <w:sz w:val="20"/>
                <w:szCs w:val="20"/>
              </w:rPr>
              <w:br/>
              <w:t>1.材料符合国标现行最新标准，质量保证书随货同行，未到视同未到货。                                                                                                                     2.运费供方承担，3日内发货完毕；严格按需方要求时间供货 ，若不能按时</w:t>
            </w:r>
            <w:proofErr w:type="gramStart"/>
            <w:r w:rsidRPr="00255537">
              <w:rPr>
                <w:rFonts w:ascii="宋体" w:hAnsi="宋体" w:cs="宋体" w:hint="eastAsia"/>
                <w:color w:val="000000"/>
                <w:kern w:val="0"/>
                <w:sz w:val="20"/>
                <w:szCs w:val="20"/>
              </w:rPr>
              <w:t>供货按晚一天</w:t>
            </w:r>
            <w:proofErr w:type="gramEnd"/>
            <w:r w:rsidRPr="00255537">
              <w:rPr>
                <w:rFonts w:ascii="宋体" w:hAnsi="宋体" w:cs="宋体" w:hint="eastAsia"/>
                <w:color w:val="000000"/>
                <w:kern w:val="0"/>
                <w:sz w:val="20"/>
                <w:szCs w:val="20"/>
              </w:rPr>
              <w:t>500元进行罚款。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r w:rsidR="00255537" w:rsidRPr="00255537" w:rsidTr="00255537">
        <w:trPr>
          <w:trHeight w:val="402"/>
        </w:trPr>
        <w:tc>
          <w:tcPr>
            <w:tcW w:w="390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37" w:rsidRPr="00255537" w:rsidRDefault="00255537" w:rsidP="00255537">
            <w:pPr>
              <w:widowControl/>
              <w:jc w:val="left"/>
              <w:rPr>
                <w:rFonts w:ascii="宋体" w:hAnsi="宋体" w:cs="宋体"/>
                <w:color w:val="000000"/>
                <w:kern w:val="0"/>
                <w:sz w:val="20"/>
                <w:szCs w:val="20"/>
              </w:rPr>
            </w:pPr>
            <w:r w:rsidRPr="00255537">
              <w:rPr>
                <w:rFonts w:ascii="宋体" w:hAnsi="宋体" w:cs="宋体" w:hint="eastAsia"/>
                <w:color w:val="000000"/>
                <w:kern w:val="0"/>
                <w:sz w:val="20"/>
                <w:szCs w:val="20"/>
              </w:rPr>
              <w:t>投标人单位（公章）</w:t>
            </w:r>
          </w:p>
        </w:tc>
        <w:tc>
          <w:tcPr>
            <w:tcW w:w="35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55537" w:rsidRPr="00255537" w:rsidRDefault="00255537" w:rsidP="00255537">
            <w:pPr>
              <w:widowControl/>
              <w:jc w:val="center"/>
              <w:rPr>
                <w:rFonts w:ascii="宋体" w:hAnsi="宋体" w:cs="宋体"/>
                <w:color w:val="000000"/>
                <w:kern w:val="0"/>
                <w:sz w:val="20"/>
                <w:szCs w:val="20"/>
              </w:rPr>
            </w:pPr>
            <w:r w:rsidRPr="00255537">
              <w:rPr>
                <w:rFonts w:ascii="宋体" w:hAnsi="宋体" w:cs="宋体" w:hint="eastAsia"/>
                <w:color w:val="000000"/>
                <w:kern w:val="0"/>
                <w:sz w:val="20"/>
                <w:szCs w:val="20"/>
              </w:rPr>
              <w:t>法定代表人或授权代理人</w:t>
            </w:r>
          </w:p>
        </w:tc>
        <w:tc>
          <w:tcPr>
            <w:tcW w:w="8291" w:type="dxa"/>
            <w:gridSpan w:val="3"/>
            <w:tcBorders>
              <w:top w:val="single" w:sz="4" w:space="0" w:color="auto"/>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color w:val="000000"/>
                <w:kern w:val="0"/>
                <w:sz w:val="20"/>
                <w:szCs w:val="20"/>
              </w:rPr>
            </w:pPr>
            <w:r w:rsidRPr="00255537">
              <w:rPr>
                <w:rFonts w:ascii="宋体" w:hAnsi="宋体" w:cs="宋体" w:hint="eastAsia"/>
                <w:color w:val="000000"/>
                <w:kern w:val="0"/>
                <w:sz w:val="20"/>
                <w:szCs w:val="20"/>
              </w:rPr>
              <w:t xml:space="preserve">　</w:t>
            </w:r>
          </w:p>
        </w:tc>
      </w:tr>
      <w:tr w:rsidR="00255537" w:rsidRPr="00255537" w:rsidTr="00255537">
        <w:trPr>
          <w:trHeight w:val="402"/>
        </w:trPr>
        <w:tc>
          <w:tcPr>
            <w:tcW w:w="3903" w:type="dxa"/>
            <w:gridSpan w:val="6"/>
            <w:vMerge/>
            <w:tcBorders>
              <w:top w:val="single" w:sz="4" w:space="0" w:color="auto"/>
              <w:left w:val="single" w:sz="4" w:space="0" w:color="auto"/>
              <w:bottom w:val="single" w:sz="4" w:space="0" w:color="auto"/>
              <w:right w:val="single" w:sz="4" w:space="0" w:color="auto"/>
            </w:tcBorders>
            <w:vAlign w:val="center"/>
            <w:hideMark/>
          </w:tcPr>
          <w:p w:rsidR="00255537" w:rsidRPr="00255537" w:rsidRDefault="00255537" w:rsidP="00255537">
            <w:pPr>
              <w:widowControl/>
              <w:jc w:val="left"/>
              <w:rPr>
                <w:rFonts w:ascii="宋体" w:hAnsi="宋体" w:cs="宋体"/>
                <w:color w:val="000000"/>
                <w:kern w:val="0"/>
                <w:sz w:val="20"/>
                <w:szCs w:val="20"/>
              </w:rPr>
            </w:pPr>
          </w:p>
        </w:tc>
        <w:tc>
          <w:tcPr>
            <w:tcW w:w="354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color w:val="000000"/>
                <w:kern w:val="0"/>
                <w:sz w:val="20"/>
                <w:szCs w:val="20"/>
              </w:rPr>
            </w:pPr>
            <w:r w:rsidRPr="00255537">
              <w:rPr>
                <w:rFonts w:ascii="宋体" w:hAnsi="宋体" w:cs="宋体" w:hint="eastAsia"/>
                <w:color w:val="000000"/>
                <w:kern w:val="0"/>
                <w:sz w:val="20"/>
                <w:szCs w:val="20"/>
              </w:rPr>
              <w:t>联系方式</w:t>
            </w:r>
          </w:p>
        </w:tc>
        <w:tc>
          <w:tcPr>
            <w:tcW w:w="8291" w:type="dxa"/>
            <w:gridSpan w:val="3"/>
            <w:tcBorders>
              <w:top w:val="single" w:sz="4" w:space="0" w:color="auto"/>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color w:val="000000"/>
                <w:kern w:val="0"/>
                <w:sz w:val="20"/>
                <w:szCs w:val="20"/>
              </w:rPr>
            </w:pPr>
            <w:r w:rsidRPr="00255537">
              <w:rPr>
                <w:rFonts w:ascii="宋体" w:hAnsi="宋体" w:cs="宋体" w:hint="eastAsia"/>
                <w:color w:val="000000"/>
                <w:kern w:val="0"/>
                <w:sz w:val="20"/>
                <w:szCs w:val="20"/>
              </w:rPr>
              <w:t>电话：</w:t>
            </w:r>
          </w:p>
        </w:tc>
      </w:tr>
      <w:tr w:rsidR="00255537" w:rsidRPr="00255537" w:rsidTr="00255537">
        <w:trPr>
          <w:trHeight w:val="375"/>
        </w:trPr>
        <w:tc>
          <w:tcPr>
            <w:tcW w:w="3903" w:type="dxa"/>
            <w:gridSpan w:val="6"/>
            <w:vMerge/>
            <w:tcBorders>
              <w:top w:val="single" w:sz="4" w:space="0" w:color="auto"/>
              <w:left w:val="single" w:sz="4" w:space="0" w:color="auto"/>
              <w:bottom w:val="single" w:sz="4" w:space="0" w:color="auto"/>
              <w:right w:val="single" w:sz="4" w:space="0" w:color="auto"/>
            </w:tcBorders>
            <w:vAlign w:val="center"/>
            <w:hideMark/>
          </w:tcPr>
          <w:p w:rsidR="00255537" w:rsidRPr="00255537" w:rsidRDefault="00255537" w:rsidP="00255537">
            <w:pPr>
              <w:widowControl/>
              <w:jc w:val="left"/>
              <w:rPr>
                <w:rFonts w:ascii="宋体" w:hAnsi="宋体" w:cs="宋体"/>
                <w:color w:val="000000"/>
                <w:kern w:val="0"/>
                <w:sz w:val="20"/>
                <w:szCs w:val="20"/>
              </w:rPr>
            </w:pPr>
          </w:p>
        </w:tc>
        <w:tc>
          <w:tcPr>
            <w:tcW w:w="3540" w:type="dxa"/>
            <w:gridSpan w:val="4"/>
            <w:vMerge/>
            <w:tcBorders>
              <w:top w:val="single" w:sz="4" w:space="0" w:color="auto"/>
              <w:left w:val="single" w:sz="4" w:space="0" w:color="auto"/>
              <w:bottom w:val="single" w:sz="4" w:space="0" w:color="auto"/>
              <w:right w:val="single" w:sz="4" w:space="0" w:color="auto"/>
            </w:tcBorders>
            <w:vAlign w:val="center"/>
            <w:hideMark/>
          </w:tcPr>
          <w:p w:rsidR="00255537" w:rsidRPr="00255537" w:rsidRDefault="00255537" w:rsidP="00255537">
            <w:pPr>
              <w:widowControl/>
              <w:jc w:val="left"/>
              <w:rPr>
                <w:rFonts w:ascii="宋体" w:hAnsi="宋体" w:cs="宋体"/>
                <w:color w:val="000000"/>
                <w:kern w:val="0"/>
                <w:sz w:val="20"/>
                <w:szCs w:val="20"/>
              </w:rPr>
            </w:pPr>
          </w:p>
        </w:tc>
        <w:tc>
          <w:tcPr>
            <w:tcW w:w="8291" w:type="dxa"/>
            <w:gridSpan w:val="3"/>
            <w:tcBorders>
              <w:top w:val="single" w:sz="4" w:space="0" w:color="auto"/>
              <w:left w:val="nil"/>
              <w:bottom w:val="single" w:sz="4" w:space="0" w:color="auto"/>
              <w:right w:val="single" w:sz="4" w:space="0" w:color="auto"/>
            </w:tcBorders>
            <w:shd w:val="clear" w:color="auto" w:fill="auto"/>
            <w:noWrap/>
            <w:vAlign w:val="center"/>
            <w:hideMark/>
          </w:tcPr>
          <w:p w:rsidR="00255537" w:rsidRPr="00255537" w:rsidRDefault="00255537" w:rsidP="00255537">
            <w:pPr>
              <w:widowControl/>
              <w:jc w:val="center"/>
              <w:rPr>
                <w:rFonts w:ascii="宋体" w:hAnsi="宋体" w:cs="宋体"/>
                <w:color w:val="000000"/>
                <w:kern w:val="0"/>
                <w:sz w:val="20"/>
                <w:szCs w:val="20"/>
              </w:rPr>
            </w:pPr>
            <w:r w:rsidRPr="00255537">
              <w:rPr>
                <w:rFonts w:ascii="宋体" w:hAnsi="宋体" w:cs="宋体" w:hint="eastAsia"/>
                <w:color w:val="000000"/>
                <w:kern w:val="0"/>
                <w:sz w:val="20"/>
                <w:szCs w:val="20"/>
              </w:rPr>
              <w:t>邮箱：</w:t>
            </w:r>
          </w:p>
        </w:tc>
      </w:tr>
    </w:tbl>
    <w:p w:rsidR="00BF3EF8" w:rsidRDefault="00BF3EF8">
      <w:pPr>
        <w:spacing w:line="600" w:lineRule="exact"/>
        <w:rPr>
          <w:rFonts w:asciiTheme="minorEastAsia" w:eastAsiaTheme="minorEastAsia" w:hAnsiTheme="minorEastAsia" w:cstheme="minorEastAsia"/>
          <w:sz w:val="28"/>
          <w:szCs w:val="28"/>
          <w:u w:val="single"/>
        </w:rPr>
      </w:pPr>
    </w:p>
    <w:sectPr w:rsidR="00BF3EF8">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82" w:rsidRDefault="00B74782">
      <w:r>
        <w:separator/>
      </w:r>
    </w:p>
  </w:endnote>
  <w:endnote w:type="continuationSeparator" w:id="0">
    <w:p w:rsidR="00B74782" w:rsidRDefault="00B7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F8" w:rsidRDefault="00B74782">
    <w:pPr>
      <w:pStyle w:val="ae"/>
      <w:framePr w:wrap="around" w:vAnchor="text" w:hAnchor="margin" w:xAlign="right" w:y="1"/>
      <w:rPr>
        <w:rStyle w:val="af8"/>
      </w:rPr>
    </w:pPr>
    <w:r>
      <w:fldChar w:fldCharType="begin"/>
    </w:r>
    <w:r>
      <w:rPr>
        <w:rStyle w:val="af8"/>
      </w:rPr>
      <w:instrText xml:space="preserve">PAGE  </w:instrText>
    </w:r>
    <w:r>
      <w:fldChar w:fldCharType="end"/>
    </w:r>
  </w:p>
  <w:p w:rsidR="00BF3EF8" w:rsidRDefault="00BF3EF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F8" w:rsidRDefault="00BF3EF8">
    <w:pPr>
      <w:pStyle w:val="ae"/>
      <w:jc w:val="center"/>
    </w:pPr>
  </w:p>
  <w:p w:rsidR="00BF3EF8" w:rsidRDefault="00BF3EF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82" w:rsidRDefault="00B74782">
      <w:r>
        <w:separator/>
      </w:r>
    </w:p>
  </w:footnote>
  <w:footnote w:type="continuationSeparator" w:id="0">
    <w:p w:rsidR="00B74782" w:rsidRDefault="00B74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F8" w:rsidRDefault="00B74782">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F8" w:rsidRDefault="00B74782">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ODhmMGE3MTA1MjgyZTJhMThhNTdhNDNiY2I0NWU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1FBE"/>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5537"/>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CB2"/>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4782"/>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3EF8"/>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98C1092"/>
    <w:rsid w:val="1B7B6D63"/>
    <w:rsid w:val="1BBF797C"/>
    <w:rsid w:val="1C602FB9"/>
    <w:rsid w:val="1DEE2CCA"/>
    <w:rsid w:val="2037683E"/>
    <w:rsid w:val="20F57ADE"/>
    <w:rsid w:val="23FC26F5"/>
    <w:rsid w:val="25590EC9"/>
    <w:rsid w:val="25F7787F"/>
    <w:rsid w:val="26A26CEB"/>
    <w:rsid w:val="299D4A4C"/>
    <w:rsid w:val="2A1902C2"/>
    <w:rsid w:val="2C64541C"/>
    <w:rsid w:val="2C995D0F"/>
    <w:rsid w:val="2D3E7816"/>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525675"/>
    <w:rsid w:val="41B46B47"/>
    <w:rsid w:val="424B79E0"/>
    <w:rsid w:val="4252770E"/>
    <w:rsid w:val="42F63800"/>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94F7761"/>
    <w:rsid w:val="5A947382"/>
    <w:rsid w:val="5AD47530"/>
    <w:rsid w:val="5C1E1084"/>
    <w:rsid w:val="5C974AF9"/>
    <w:rsid w:val="5ED81A2D"/>
    <w:rsid w:val="601B5879"/>
    <w:rsid w:val="60F035C2"/>
    <w:rsid w:val="616C0C8E"/>
    <w:rsid w:val="63E45615"/>
    <w:rsid w:val="642E3C33"/>
    <w:rsid w:val="67445ADA"/>
    <w:rsid w:val="68761B8F"/>
    <w:rsid w:val="69AD4D95"/>
    <w:rsid w:val="69E60D0A"/>
    <w:rsid w:val="6A315ABB"/>
    <w:rsid w:val="6A87598F"/>
    <w:rsid w:val="6B302BB3"/>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7123FD"/>
    <w:rsid w:val="7C9F3CAC"/>
    <w:rsid w:val="7CFE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5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791</Words>
  <Characters>4510</Characters>
  <Application>Microsoft Office Word</Application>
  <DocSecurity>0</DocSecurity>
  <Lines>37</Lines>
  <Paragraphs>10</Paragraphs>
  <ScaleCrop>false</ScaleCrop>
  <Company>中国微软</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16</cp:revision>
  <cp:lastPrinted>2019-04-17T07:02:00Z</cp:lastPrinted>
  <dcterms:created xsi:type="dcterms:W3CDTF">2021-05-27T01:25:00Z</dcterms:created>
  <dcterms:modified xsi:type="dcterms:W3CDTF">2022-07-21T09:44:00Z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F19D08C2DD054226A70AD001185DAF6A</vt:lpwstr>
  </property>
</Properties>
</file>