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172" w:rsidRDefault="00C207B3">
      <w:pPr>
        <w:spacing w:line="360" w:lineRule="auto"/>
        <w:jc w:val="center"/>
        <w:rPr>
          <w:sz w:val="32"/>
          <w:szCs w:val="32"/>
        </w:rPr>
      </w:pPr>
      <w:bookmarkStart w:id="0" w:name="_Hlk104652356"/>
      <w:bookmarkStart w:id="1" w:name="_Hlk104654278"/>
      <w:r>
        <w:rPr>
          <w:rFonts w:hint="eastAsia"/>
          <w:sz w:val="32"/>
          <w:szCs w:val="32"/>
        </w:rPr>
        <w:t>PLC</w:t>
      </w:r>
      <w:r>
        <w:rPr>
          <w:rFonts w:hint="eastAsia"/>
          <w:sz w:val="32"/>
          <w:szCs w:val="32"/>
        </w:rPr>
        <w:t>柜</w:t>
      </w:r>
      <w:bookmarkEnd w:id="0"/>
      <w:bookmarkEnd w:id="1"/>
      <w:r>
        <w:rPr>
          <w:rFonts w:hint="eastAsia"/>
          <w:sz w:val="32"/>
          <w:szCs w:val="32"/>
        </w:rPr>
        <w:t>自动化技术要求</w:t>
      </w:r>
    </w:p>
    <w:p w:rsidR="007D1172" w:rsidRDefault="00C207B3">
      <w:pPr>
        <w:numPr>
          <w:ilvl w:val="0"/>
          <w:numId w:val="1"/>
        </w:numPr>
        <w:spacing w:line="360" w:lineRule="auto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PLC</w:t>
      </w:r>
      <w:r>
        <w:rPr>
          <w:rFonts w:ascii="宋体" w:hAnsi="宋体" w:hint="eastAsia"/>
          <w:b/>
          <w:color w:val="000000"/>
          <w:sz w:val="28"/>
          <w:szCs w:val="28"/>
        </w:rPr>
        <w:t>控制柜具体控制参数：</w:t>
      </w:r>
    </w:p>
    <w:p w:rsidR="007D1172" w:rsidRDefault="00C207B3">
      <w:pPr>
        <w:numPr>
          <w:ilvl w:val="0"/>
          <w:numId w:val="2"/>
        </w:numPr>
        <w:tabs>
          <w:tab w:val="clear" w:pos="312"/>
        </w:tabs>
        <w:spacing w:line="360" w:lineRule="auto"/>
        <w:ind w:left="420"/>
        <w:rPr>
          <w:rFonts w:ascii="宋体" w:hAnsi="宋体"/>
          <w:color w:val="000000"/>
          <w:sz w:val="28"/>
          <w:szCs w:val="28"/>
        </w:rPr>
      </w:pPr>
      <w:bookmarkStart w:id="2" w:name="_Hlk104650933"/>
      <w:r>
        <w:rPr>
          <w:rFonts w:ascii="宋体" w:hAnsi="宋体" w:hint="eastAsia"/>
          <w:color w:val="000000"/>
          <w:sz w:val="28"/>
          <w:szCs w:val="28"/>
        </w:rPr>
        <w:t>风压：</w:t>
      </w:r>
      <w:r>
        <w:rPr>
          <w:rFonts w:ascii="宋体" w:hAnsi="宋体"/>
          <w:color w:val="000000"/>
          <w:sz w:val="28"/>
          <w:szCs w:val="28"/>
        </w:rPr>
        <w:t>2</w:t>
      </w:r>
      <w:r>
        <w:rPr>
          <w:rFonts w:ascii="宋体" w:hAnsi="宋体" w:hint="eastAsia"/>
          <w:color w:val="000000"/>
          <w:sz w:val="28"/>
          <w:szCs w:val="28"/>
        </w:rPr>
        <w:t>点</w:t>
      </w:r>
    </w:p>
    <w:bookmarkEnd w:id="2"/>
    <w:p w:rsidR="007D1172" w:rsidRDefault="00C207B3">
      <w:pPr>
        <w:spacing w:line="360" w:lineRule="auto"/>
        <w:ind w:left="720" w:firstLineChars="50" w:firstLine="14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参数要求：</w:t>
      </w:r>
      <w:r>
        <w:rPr>
          <w:rFonts w:ascii="宋体" w:hAnsi="宋体" w:hint="eastAsia"/>
          <w:color w:val="000000"/>
          <w:sz w:val="28"/>
          <w:szCs w:val="28"/>
        </w:rPr>
        <w:t xml:space="preserve"> 4-20mA</w:t>
      </w:r>
      <w:r>
        <w:rPr>
          <w:rFonts w:ascii="宋体" w:hAnsi="宋体" w:hint="eastAsia"/>
          <w:color w:val="000000"/>
          <w:sz w:val="28"/>
          <w:szCs w:val="28"/>
        </w:rPr>
        <w:t>输出；</w:t>
      </w:r>
    </w:p>
    <w:p w:rsidR="007D1172" w:rsidRDefault="00C207B3">
      <w:pPr>
        <w:numPr>
          <w:ilvl w:val="0"/>
          <w:numId w:val="2"/>
        </w:numPr>
        <w:tabs>
          <w:tab w:val="clear" w:pos="312"/>
        </w:tabs>
        <w:spacing w:line="360" w:lineRule="auto"/>
        <w:ind w:left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风量：</w:t>
      </w:r>
      <w:r>
        <w:rPr>
          <w:rFonts w:ascii="宋体" w:hAnsi="宋体"/>
          <w:color w:val="000000"/>
          <w:sz w:val="28"/>
          <w:szCs w:val="28"/>
        </w:rPr>
        <w:t>2</w:t>
      </w:r>
      <w:r>
        <w:rPr>
          <w:rFonts w:ascii="宋体" w:hAnsi="宋体" w:hint="eastAsia"/>
          <w:color w:val="000000"/>
          <w:sz w:val="28"/>
          <w:szCs w:val="28"/>
        </w:rPr>
        <w:t>点</w:t>
      </w:r>
    </w:p>
    <w:p w:rsidR="007D1172" w:rsidRDefault="00C207B3">
      <w:pPr>
        <w:spacing w:line="360" w:lineRule="auto"/>
        <w:ind w:left="42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参数要求：</w:t>
      </w:r>
      <w:r>
        <w:rPr>
          <w:rFonts w:ascii="宋体" w:hAnsi="宋体" w:hint="eastAsia"/>
          <w:color w:val="000000"/>
          <w:sz w:val="28"/>
          <w:szCs w:val="28"/>
        </w:rPr>
        <w:t>4-20mA</w:t>
      </w:r>
      <w:r>
        <w:rPr>
          <w:rFonts w:ascii="宋体" w:hAnsi="宋体" w:hint="eastAsia"/>
          <w:color w:val="000000"/>
          <w:sz w:val="28"/>
          <w:szCs w:val="28"/>
        </w:rPr>
        <w:t>输出；</w:t>
      </w:r>
    </w:p>
    <w:p w:rsidR="007D1172" w:rsidRDefault="00C207B3">
      <w:pPr>
        <w:numPr>
          <w:ilvl w:val="0"/>
          <w:numId w:val="2"/>
        </w:numPr>
        <w:spacing w:line="360" w:lineRule="auto"/>
        <w:ind w:left="420"/>
        <w:rPr>
          <w:rFonts w:ascii="宋体" w:hAnsi="宋体"/>
          <w:color w:val="000000"/>
          <w:sz w:val="28"/>
          <w:szCs w:val="28"/>
        </w:rPr>
      </w:pPr>
      <w:bookmarkStart w:id="3" w:name="_Hlk104654215"/>
      <w:bookmarkStart w:id="4" w:name="_Hlk104652220"/>
      <w:r>
        <w:rPr>
          <w:rFonts w:ascii="宋体" w:hAnsi="宋体" w:hint="eastAsia"/>
          <w:color w:val="000000"/>
          <w:sz w:val="28"/>
          <w:szCs w:val="28"/>
        </w:rPr>
        <w:t>电控气动</w:t>
      </w:r>
      <w:bookmarkStart w:id="5" w:name="_Hlk104651727"/>
      <w:r>
        <w:rPr>
          <w:rFonts w:ascii="宋体" w:hAnsi="宋体" w:hint="eastAsia"/>
          <w:color w:val="000000"/>
          <w:sz w:val="28"/>
          <w:szCs w:val="28"/>
        </w:rPr>
        <w:t>阀门</w:t>
      </w:r>
      <w:bookmarkEnd w:id="3"/>
      <w:bookmarkEnd w:id="5"/>
      <w:r>
        <w:rPr>
          <w:rFonts w:ascii="宋体" w:hAnsi="宋体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台（连续控制）</w:t>
      </w:r>
    </w:p>
    <w:p w:rsidR="007D1172" w:rsidRDefault="00C207B3">
      <w:pPr>
        <w:spacing w:line="360" w:lineRule="auto"/>
        <w:ind w:left="420" w:firstLine="420"/>
        <w:rPr>
          <w:rFonts w:ascii="宋体" w:hAnsi="宋体"/>
          <w:color w:val="000000"/>
          <w:sz w:val="28"/>
          <w:szCs w:val="28"/>
        </w:rPr>
      </w:pPr>
      <w:bookmarkStart w:id="6" w:name="_Hlk104651996"/>
      <w:r>
        <w:rPr>
          <w:rFonts w:ascii="宋体" w:hAnsi="宋体" w:hint="eastAsia"/>
          <w:color w:val="000000"/>
          <w:sz w:val="28"/>
          <w:szCs w:val="28"/>
        </w:rPr>
        <w:t>参数要求：</w:t>
      </w:r>
      <w:bookmarkEnd w:id="6"/>
      <w:r>
        <w:rPr>
          <w:rFonts w:ascii="宋体" w:hAnsi="宋体" w:hint="eastAsia"/>
          <w:color w:val="000000"/>
          <w:sz w:val="28"/>
          <w:szCs w:val="28"/>
        </w:rPr>
        <w:t>阀门输入</w:t>
      </w:r>
      <w:r>
        <w:rPr>
          <w:rFonts w:ascii="宋体" w:hAnsi="宋体" w:hint="eastAsia"/>
          <w:color w:val="000000"/>
          <w:sz w:val="28"/>
          <w:szCs w:val="28"/>
        </w:rPr>
        <w:t>/</w:t>
      </w:r>
      <w:r>
        <w:rPr>
          <w:rFonts w:ascii="宋体" w:hAnsi="宋体" w:hint="eastAsia"/>
          <w:color w:val="000000"/>
          <w:sz w:val="28"/>
          <w:szCs w:val="28"/>
        </w:rPr>
        <w:t>输出信号均为模拟量，分别为开动作、关动作，阀门状态；</w:t>
      </w:r>
    </w:p>
    <w:bookmarkEnd w:id="4"/>
    <w:p w:rsidR="007D1172" w:rsidRDefault="00C207B3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电控气动阀门</w:t>
      </w:r>
      <w:r>
        <w:rPr>
          <w:rFonts w:ascii="宋体" w:hAnsi="宋体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台（开关控制）</w:t>
      </w:r>
    </w:p>
    <w:p w:rsidR="007D1172" w:rsidRDefault="00C207B3">
      <w:pPr>
        <w:pStyle w:val="a5"/>
        <w:spacing w:line="360" w:lineRule="auto"/>
        <w:ind w:left="420" w:firstLineChars="0" w:firstLine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参数要求：阀门输入</w:t>
      </w:r>
      <w:r>
        <w:rPr>
          <w:rFonts w:ascii="宋体" w:hAnsi="宋体" w:hint="eastAsia"/>
          <w:color w:val="000000"/>
          <w:sz w:val="28"/>
          <w:szCs w:val="28"/>
        </w:rPr>
        <w:t>/</w:t>
      </w:r>
      <w:r>
        <w:rPr>
          <w:rFonts w:ascii="宋体" w:hAnsi="宋体" w:hint="eastAsia"/>
          <w:color w:val="000000"/>
          <w:sz w:val="28"/>
          <w:szCs w:val="28"/>
        </w:rPr>
        <w:t>输出信号均为开关量，分别为开动作、关动作，阀门状态；</w:t>
      </w:r>
    </w:p>
    <w:p w:rsidR="007D1172" w:rsidRDefault="00C207B3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 w:val="28"/>
          <w:szCs w:val="28"/>
        </w:rPr>
      </w:pPr>
      <w:bookmarkStart w:id="7" w:name="_Hlk104653565"/>
      <w:r>
        <w:rPr>
          <w:rFonts w:ascii="宋体" w:hAnsi="宋体" w:hint="eastAsia"/>
          <w:color w:val="000000"/>
          <w:sz w:val="28"/>
          <w:szCs w:val="28"/>
        </w:rPr>
        <w:t>变频电机控制</w:t>
      </w:r>
      <w:bookmarkEnd w:id="7"/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台</w:t>
      </w:r>
    </w:p>
    <w:p w:rsidR="007D1172" w:rsidRDefault="00C207B3">
      <w:pPr>
        <w:pStyle w:val="a5"/>
        <w:tabs>
          <w:tab w:val="left" w:pos="312"/>
        </w:tabs>
        <w:spacing w:line="360" w:lineRule="auto"/>
        <w:ind w:left="420" w:firstLineChars="0" w:firstLine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参数要求：</w:t>
      </w:r>
      <w:r>
        <w:rPr>
          <w:rFonts w:ascii="宋体" w:hAnsi="宋体" w:hint="eastAsia"/>
          <w:color w:val="000000"/>
          <w:sz w:val="28"/>
          <w:szCs w:val="28"/>
        </w:rPr>
        <w:t>与</w:t>
      </w:r>
      <w:r>
        <w:rPr>
          <w:rFonts w:ascii="宋体" w:hAnsi="宋体" w:hint="eastAsia"/>
          <w:color w:val="000000"/>
          <w:sz w:val="28"/>
          <w:szCs w:val="28"/>
        </w:rPr>
        <w:t>电机变频</w:t>
      </w:r>
      <w:r>
        <w:rPr>
          <w:rFonts w:ascii="宋体" w:hAnsi="宋体" w:hint="eastAsia"/>
          <w:color w:val="000000"/>
          <w:sz w:val="28"/>
          <w:szCs w:val="28"/>
        </w:rPr>
        <w:t>柜</w:t>
      </w:r>
      <w:r>
        <w:rPr>
          <w:rFonts w:ascii="宋体" w:hAnsi="宋体" w:hint="eastAsia"/>
          <w:color w:val="000000"/>
          <w:sz w:val="28"/>
          <w:szCs w:val="28"/>
        </w:rPr>
        <w:t>PLC</w:t>
      </w:r>
      <w:r>
        <w:rPr>
          <w:rFonts w:ascii="宋体" w:hAnsi="宋体" w:hint="eastAsia"/>
          <w:color w:val="000000"/>
          <w:sz w:val="28"/>
          <w:szCs w:val="28"/>
        </w:rPr>
        <w:t>通讯，</w:t>
      </w:r>
      <w:r>
        <w:rPr>
          <w:rFonts w:ascii="宋体" w:hAnsi="宋体" w:hint="eastAsia"/>
          <w:color w:val="000000"/>
          <w:sz w:val="28"/>
          <w:szCs w:val="28"/>
        </w:rPr>
        <w:t>启停、调速控制，电机电流参数等</w:t>
      </w:r>
    </w:p>
    <w:p w:rsidR="007D1172" w:rsidRDefault="00C207B3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流量计：</w:t>
      </w:r>
      <w:bookmarkStart w:id="8" w:name="_Hlk104652577"/>
      <w:r>
        <w:rPr>
          <w:rFonts w:ascii="宋体" w:hAnsi="宋体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点</w:t>
      </w:r>
      <w:bookmarkEnd w:id="8"/>
      <w:r>
        <w:rPr>
          <w:rFonts w:ascii="宋体" w:hAnsi="宋体" w:hint="eastAsia"/>
          <w:color w:val="000000"/>
          <w:sz w:val="28"/>
          <w:szCs w:val="28"/>
        </w:rPr>
        <w:t>（其中预留</w:t>
      </w:r>
      <w:r>
        <w:rPr>
          <w:rFonts w:ascii="宋体" w:hAnsi="宋体" w:hint="eastAsia"/>
          <w:color w:val="000000"/>
          <w:sz w:val="28"/>
          <w:szCs w:val="28"/>
        </w:rPr>
        <w:t>2</w:t>
      </w:r>
      <w:r>
        <w:rPr>
          <w:rFonts w:ascii="宋体" w:hAnsi="宋体" w:hint="eastAsia"/>
          <w:color w:val="000000"/>
          <w:sz w:val="28"/>
          <w:szCs w:val="28"/>
        </w:rPr>
        <w:t>点）</w:t>
      </w:r>
    </w:p>
    <w:p w:rsidR="007D1172" w:rsidRDefault="00C207B3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浓度计：</w:t>
      </w:r>
      <w:r>
        <w:rPr>
          <w:rFonts w:ascii="宋体" w:hAnsi="宋体" w:hint="eastAsia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点</w:t>
      </w:r>
    </w:p>
    <w:p w:rsidR="007D1172" w:rsidRDefault="00C207B3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泵池液位</w:t>
      </w:r>
      <w:r>
        <w:rPr>
          <w:rFonts w:ascii="宋体" w:hAnsi="宋体" w:hint="eastAsia"/>
          <w:color w:val="000000"/>
          <w:sz w:val="28"/>
          <w:szCs w:val="28"/>
        </w:rPr>
        <w:t>：</w:t>
      </w:r>
      <w:bookmarkStart w:id="9" w:name="_GoBack"/>
      <w:bookmarkEnd w:id="9"/>
      <w:r>
        <w:rPr>
          <w:rFonts w:ascii="宋体" w:hAnsi="宋体" w:hint="eastAsia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点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color w:val="000000"/>
          <w:sz w:val="28"/>
          <w:szCs w:val="28"/>
        </w:rPr>
        <w:t>参数要求：超声波液位计，</w:t>
      </w:r>
      <w:r>
        <w:rPr>
          <w:rFonts w:ascii="宋体" w:hAnsi="宋体" w:hint="eastAsia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～</w:t>
      </w:r>
      <w:r>
        <w:rPr>
          <w:rFonts w:ascii="宋体" w:hAnsi="宋体" w:hint="eastAsia"/>
          <w:color w:val="000000"/>
          <w:sz w:val="28"/>
          <w:szCs w:val="28"/>
        </w:rPr>
        <w:t>20 mA</w:t>
      </w:r>
      <w:r>
        <w:rPr>
          <w:rFonts w:ascii="宋体" w:hAnsi="宋体" w:hint="eastAsia"/>
          <w:color w:val="000000"/>
          <w:sz w:val="28"/>
          <w:szCs w:val="28"/>
        </w:rPr>
        <w:t>信号</w:t>
      </w:r>
    </w:p>
    <w:p w:rsidR="007D1172" w:rsidRDefault="00C207B3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现有</w:t>
      </w:r>
      <w:r>
        <w:rPr>
          <w:rFonts w:ascii="宋体" w:hAnsi="宋体" w:hint="eastAsia"/>
          <w:color w:val="000000"/>
          <w:sz w:val="28"/>
          <w:szCs w:val="28"/>
        </w:rPr>
        <w:t>PLC</w:t>
      </w:r>
      <w:r>
        <w:rPr>
          <w:rFonts w:ascii="宋体" w:hAnsi="宋体" w:hint="eastAsia"/>
          <w:color w:val="000000"/>
          <w:sz w:val="28"/>
          <w:szCs w:val="28"/>
        </w:rPr>
        <w:t>与新增粗砂</w:t>
      </w:r>
      <w:r>
        <w:rPr>
          <w:rFonts w:ascii="宋体" w:hAnsi="宋体" w:hint="eastAsia"/>
          <w:color w:val="000000"/>
          <w:sz w:val="28"/>
          <w:szCs w:val="28"/>
        </w:rPr>
        <w:t>PLC</w:t>
      </w:r>
      <w:r>
        <w:rPr>
          <w:rFonts w:ascii="宋体" w:hAnsi="宋体" w:hint="eastAsia"/>
          <w:color w:val="000000"/>
          <w:sz w:val="28"/>
          <w:szCs w:val="28"/>
        </w:rPr>
        <w:t>柜通讯并能控制</w:t>
      </w:r>
    </w:p>
    <w:p w:rsidR="007D1172" w:rsidRDefault="00C207B3">
      <w:pPr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说明：</w:t>
      </w:r>
      <w:bookmarkStart w:id="10" w:name="_Hlk104652323"/>
      <w:r>
        <w:rPr>
          <w:rFonts w:ascii="宋体" w:hAnsi="宋体" w:hint="eastAsia"/>
          <w:color w:val="000000"/>
          <w:sz w:val="28"/>
          <w:szCs w:val="28"/>
        </w:rPr>
        <w:t>PLC</w:t>
      </w:r>
      <w:bookmarkEnd w:id="10"/>
      <w:r>
        <w:rPr>
          <w:rFonts w:ascii="宋体" w:hAnsi="宋体" w:hint="eastAsia"/>
          <w:color w:val="000000"/>
          <w:sz w:val="28"/>
          <w:szCs w:val="28"/>
        </w:rPr>
        <w:t>采用西门子</w:t>
      </w:r>
      <w:r>
        <w:rPr>
          <w:rFonts w:ascii="宋体" w:hAnsi="宋体" w:hint="eastAsia"/>
          <w:color w:val="000000"/>
          <w:sz w:val="28"/>
          <w:szCs w:val="28"/>
        </w:rPr>
        <w:t>S7-1200</w:t>
      </w:r>
      <w:r>
        <w:rPr>
          <w:rFonts w:ascii="宋体" w:hAnsi="宋体" w:hint="eastAsia"/>
          <w:color w:val="000000"/>
          <w:sz w:val="28"/>
          <w:szCs w:val="28"/>
        </w:rPr>
        <w:t>系列，输入</w:t>
      </w:r>
      <w:r>
        <w:rPr>
          <w:rFonts w:ascii="宋体" w:hAnsi="宋体" w:hint="eastAsia"/>
          <w:color w:val="000000"/>
          <w:sz w:val="28"/>
          <w:szCs w:val="28"/>
        </w:rPr>
        <w:t>/</w:t>
      </w:r>
      <w:r>
        <w:rPr>
          <w:rFonts w:ascii="宋体" w:hAnsi="宋体" w:hint="eastAsia"/>
          <w:color w:val="000000"/>
          <w:sz w:val="28"/>
          <w:szCs w:val="28"/>
        </w:rPr>
        <w:t>输出备用预留</w:t>
      </w:r>
      <w:r>
        <w:rPr>
          <w:rFonts w:ascii="宋体" w:hAnsi="宋体" w:hint="eastAsia"/>
          <w:color w:val="000000"/>
          <w:sz w:val="28"/>
          <w:szCs w:val="28"/>
        </w:rPr>
        <w:t>10%</w:t>
      </w:r>
      <w:r>
        <w:rPr>
          <w:rFonts w:ascii="宋体" w:hAnsi="宋体" w:hint="eastAsia"/>
          <w:color w:val="000000"/>
          <w:sz w:val="28"/>
          <w:szCs w:val="28"/>
        </w:rPr>
        <w:t>，输入</w:t>
      </w:r>
      <w:r>
        <w:rPr>
          <w:rFonts w:ascii="宋体" w:hAnsi="宋体" w:hint="eastAsia"/>
          <w:color w:val="000000"/>
          <w:sz w:val="28"/>
          <w:szCs w:val="28"/>
        </w:rPr>
        <w:t>/</w:t>
      </w:r>
      <w:r>
        <w:rPr>
          <w:rFonts w:ascii="宋体" w:hAnsi="宋体" w:hint="eastAsia"/>
          <w:color w:val="000000"/>
          <w:sz w:val="28"/>
          <w:szCs w:val="28"/>
        </w:rPr>
        <w:t>输出信号隔离。</w:t>
      </w:r>
      <w:r>
        <w:rPr>
          <w:rFonts w:ascii="宋体" w:hAnsi="宋体" w:hint="eastAsia"/>
          <w:color w:val="000000"/>
          <w:sz w:val="28"/>
          <w:szCs w:val="28"/>
        </w:rPr>
        <w:t>PLC</w:t>
      </w:r>
      <w:r>
        <w:rPr>
          <w:rFonts w:ascii="宋体" w:hAnsi="宋体" w:hint="eastAsia"/>
          <w:color w:val="000000"/>
          <w:sz w:val="28"/>
          <w:szCs w:val="28"/>
        </w:rPr>
        <w:t>柜将数据上传至上位机，触摸屏界面按照工艺需求定制。卖方提供</w:t>
      </w:r>
      <w:r>
        <w:rPr>
          <w:rFonts w:ascii="宋体" w:hAnsi="宋体" w:hint="eastAsia"/>
          <w:color w:val="000000"/>
          <w:sz w:val="28"/>
          <w:szCs w:val="28"/>
        </w:rPr>
        <w:t>气源处理二联件，</w:t>
      </w:r>
      <w:r>
        <w:rPr>
          <w:rFonts w:ascii="宋体" w:hAnsi="宋体" w:hint="eastAsia"/>
          <w:color w:val="000000"/>
          <w:sz w:val="28"/>
          <w:szCs w:val="28"/>
        </w:rPr>
        <w:t>1</w:t>
      </w:r>
      <w:r>
        <w:rPr>
          <w:rFonts w:ascii="宋体" w:hAnsi="宋体"/>
          <w:color w:val="000000"/>
          <w:sz w:val="28"/>
          <w:szCs w:val="28"/>
        </w:rPr>
        <w:t>0</w:t>
      </w:r>
      <w:r>
        <w:rPr>
          <w:rFonts w:ascii="宋体" w:hAnsi="宋体" w:hint="eastAsia"/>
          <w:color w:val="000000"/>
          <w:sz w:val="28"/>
          <w:szCs w:val="28"/>
        </w:rPr>
        <w:t>台电控气动阀门</w:t>
      </w:r>
      <w:bookmarkStart w:id="11" w:name="_Hlk104654328"/>
      <w:r>
        <w:rPr>
          <w:rFonts w:ascii="宋体" w:hAnsi="宋体" w:hint="eastAsia"/>
          <w:color w:val="000000"/>
          <w:sz w:val="28"/>
          <w:szCs w:val="28"/>
        </w:rPr>
        <w:t>电磁阀</w:t>
      </w:r>
      <w:bookmarkEnd w:id="11"/>
      <w:r>
        <w:rPr>
          <w:rFonts w:ascii="宋体" w:hAnsi="宋体" w:hint="eastAsia"/>
          <w:color w:val="000000"/>
          <w:sz w:val="28"/>
          <w:szCs w:val="28"/>
        </w:rPr>
        <w:t>及</w:t>
      </w:r>
      <w:r>
        <w:rPr>
          <w:rFonts w:ascii="宋体" w:hAnsi="宋体" w:hint="eastAsia"/>
          <w:color w:val="000000"/>
          <w:sz w:val="28"/>
          <w:szCs w:val="28"/>
        </w:rPr>
        <w:lastRenderedPageBreak/>
        <w:t>底座，电磁阀与</w:t>
      </w:r>
      <w:r>
        <w:rPr>
          <w:rFonts w:ascii="宋体" w:hAnsi="宋体" w:hint="eastAsia"/>
          <w:color w:val="000000"/>
          <w:sz w:val="28"/>
          <w:szCs w:val="28"/>
        </w:rPr>
        <w:t>P</w:t>
      </w:r>
      <w:r>
        <w:rPr>
          <w:rFonts w:ascii="宋体" w:hAnsi="宋体"/>
          <w:color w:val="000000"/>
          <w:sz w:val="28"/>
          <w:szCs w:val="28"/>
        </w:rPr>
        <w:t>LC</w:t>
      </w:r>
      <w:r>
        <w:rPr>
          <w:rFonts w:ascii="宋体" w:hAnsi="宋体" w:hint="eastAsia"/>
          <w:color w:val="000000"/>
          <w:sz w:val="28"/>
          <w:szCs w:val="28"/>
        </w:rPr>
        <w:t>接好线，安装在粗砂</w:t>
      </w:r>
      <w:r>
        <w:rPr>
          <w:rFonts w:ascii="宋体" w:hAnsi="宋体" w:hint="eastAsia"/>
          <w:color w:val="000000"/>
          <w:sz w:val="28"/>
          <w:szCs w:val="28"/>
        </w:rPr>
        <w:t>PLC</w:t>
      </w:r>
      <w:r>
        <w:rPr>
          <w:rFonts w:ascii="宋体" w:hAnsi="宋体" w:hint="eastAsia"/>
          <w:color w:val="000000"/>
          <w:sz w:val="28"/>
          <w:szCs w:val="28"/>
        </w:rPr>
        <w:t>柜里。</w:t>
      </w:r>
    </w:p>
    <w:p w:rsidR="007D1172" w:rsidRDefault="00C207B3">
      <w:pPr>
        <w:numPr>
          <w:ilvl w:val="0"/>
          <w:numId w:val="1"/>
        </w:numPr>
        <w:spacing w:line="360" w:lineRule="auto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PLC</w:t>
      </w:r>
      <w:r>
        <w:rPr>
          <w:rFonts w:ascii="宋体" w:hAnsi="宋体" w:hint="eastAsia"/>
          <w:b/>
          <w:color w:val="000000"/>
          <w:sz w:val="28"/>
          <w:szCs w:val="28"/>
        </w:rPr>
        <w:t>控制柜控制项目具体控制参数：</w:t>
      </w:r>
    </w:p>
    <w:p w:rsidR="007D1172" w:rsidRDefault="00C207B3">
      <w:pPr>
        <w:tabs>
          <w:tab w:val="left" w:pos="312"/>
        </w:tabs>
        <w:spacing w:line="4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、连续控制阀门开停和调节分为手动和自动方式，自动通过液位高低来控制。</w:t>
      </w:r>
      <w:bookmarkStart w:id="12" w:name="_Hlk104653329"/>
      <w:r>
        <w:rPr>
          <w:rFonts w:ascii="宋体" w:hAnsi="宋体" w:hint="eastAsia"/>
          <w:color w:val="000000"/>
          <w:sz w:val="28"/>
          <w:szCs w:val="28"/>
        </w:rPr>
        <w:t>手动通过触摸屏手动输入来控制。</w:t>
      </w:r>
      <w:bookmarkEnd w:id="12"/>
    </w:p>
    <w:p w:rsidR="007D1172" w:rsidRDefault="00C207B3"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</w:t>
      </w:r>
      <w:r>
        <w:rPr>
          <w:rFonts w:ascii="宋体" w:hAnsi="宋体" w:hint="eastAsia"/>
          <w:color w:val="000000"/>
          <w:sz w:val="28"/>
          <w:szCs w:val="28"/>
        </w:rPr>
        <w:t>、开关阀门开停分为手动和自动方式，自动通过联锁来控制。手动通过触摸屏手动输入来控制。</w:t>
      </w:r>
    </w:p>
    <w:p w:rsidR="007D1172" w:rsidRDefault="00C207B3">
      <w:pPr>
        <w:tabs>
          <w:tab w:val="left" w:pos="312"/>
        </w:tabs>
        <w:spacing w:line="4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、</w:t>
      </w:r>
      <w:bookmarkStart w:id="13" w:name="_Hlk104653311"/>
      <w:r>
        <w:rPr>
          <w:rFonts w:ascii="宋体" w:hAnsi="宋体" w:hint="eastAsia"/>
          <w:color w:val="000000"/>
          <w:sz w:val="28"/>
          <w:szCs w:val="28"/>
        </w:rPr>
        <w:t>泵池液位</w:t>
      </w:r>
      <w:bookmarkEnd w:id="13"/>
      <w:r>
        <w:rPr>
          <w:rFonts w:ascii="宋体" w:hAnsi="宋体" w:hint="eastAsia"/>
          <w:color w:val="000000"/>
          <w:sz w:val="28"/>
          <w:szCs w:val="28"/>
        </w:rPr>
        <w:t>控制通</w:t>
      </w:r>
      <w:bookmarkStart w:id="14" w:name="_Hlk104653572"/>
      <w:r>
        <w:rPr>
          <w:rFonts w:ascii="宋体" w:hAnsi="宋体" w:hint="eastAsia"/>
          <w:color w:val="000000"/>
          <w:sz w:val="28"/>
          <w:szCs w:val="28"/>
        </w:rPr>
        <w:t>过手动和自动方式，自动通过泵池液位高低来控制。手动通过触摸屏手动输入来控制。</w:t>
      </w:r>
      <w:bookmarkEnd w:id="14"/>
    </w:p>
    <w:p w:rsidR="007D1172" w:rsidRDefault="00C207B3">
      <w:pPr>
        <w:tabs>
          <w:tab w:val="left" w:pos="312"/>
        </w:tabs>
        <w:spacing w:line="4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、变频电机控制过手动和自动方式，自动通过泵池液位高低来控制。手动通过触摸屏手动输入来控制。</w:t>
      </w:r>
    </w:p>
    <w:p w:rsidR="007D1172" w:rsidRDefault="00C207B3">
      <w:pPr>
        <w:spacing w:line="480" w:lineRule="exact"/>
        <w:ind w:left="-90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三、控制柜制作说明：</w:t>
      </w:r>
    </w:p>
    <w:p w:rsidR="007D1172" w:rsidRDefault="00C207B3">
      <w:pPr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、控制柜体户内设置，采用</w:t>
      </w:r>
      <w:r>
        <w:rPr>
          <w:rFonts w:ascii="宋体" w:hAnsi="宋体" w:cs="宋体" w:hint="eastAsia"/>
          <w:sz w:val="28"/>
          <w:szCs w:val="28"/>
        </w:rPr>
        <w:t>镀锌钢板，厚度不小于</w:t>
      </w:r>
      <w:r>
        <w:rPr>
          <w:rFonts w:ascii="宋体" w:hAnsi="宋体" w:cs="宋体" w:hint="eastAsia"/>
          <w:sz w:val="28"/>
          <w:szCs w:val="28"/>
        </w:rPr>
        <w:t>1.5mm</w:t>
      </w:r>
      <w:r>
        <w:rPr>
          <w:rFonts w:ascii="宋体" w:hAnsi="宋体" w:hint="eastAsia"/>
          <w:color w:val="000000"/>
          <w:sz w:val="28"/>
          <w:szCs w:val="28"/>
        </w:rPr>
        <w:t>，设计考虑现场粉尘环境，前开门。柜体颜色：</w:t>
      </w:r>
      <w:r>
        <w:rPr>
          <w:rFonts w:ascii="宋体" w:hAnsi="宋体" w:hint="eastAsia"/>
          <w:color w:val="000000"/>
          <w:sz w:val="28"/>
          <w:szCs w:val="28"/>
        </w:rPr>
        <w:t>RAL7035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7D1172" w:rsidRDefault="00C207B3">
      <w:pPr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</w:t>
      </w:r>
      <w:r>
        <w:rPr>
          <w:rFonts w:ascii="宋体" w:hAnsi="宋体" w:hint="eastAsia"/>
          <w:color w:val="000000"/>
          <w:sz w:val="28"/>
          <w:szCs w:val="28"/>
        </w:rPr>
        <w:t>、仪表、电气回路</w:t>
      </w:r>
      <w:r>
        <w:rPr>
          <w:rFonts w:ascii="宋体" w:hAnsi="宋体" w:hint="eastAsia"/>
          <w:color w:val="000000"/>
          <w:sz w:val="28"/>
          <w:szCs w:val="28"/>
        </w:rPr>
        <w:t>、</w:t>
      </w:r>
      <w:r>
        <w:rPr>
          <w:rFonts w:ascii="宋体" w:hAnsi="宋体" w:hint="eastAsia"/>
          <w:color w:val="000000"/>
          <w:sz w:val="28"/>
          <w:szCs w:val="28"/>
        </w:rPr>
        <w:t>气动回路</w:t>
      </w:r>
      <w:r>
        <w:rPr>
          <w:rFonts w:ascii="宋体" w:hAnsi="宋体" w:hint="eastAsia"/>
          <w:color w:val="000000"/>
          <w:sz w:val="28"/>
          <w:szCs w:val="28"/>
        </w:rPr>
        <w:t>分开设置，减少干扰</w:t>
      </w:r>
      <w:r>
        <w:rPr>
          <w:rFonts w:ascii="宋体" w:hAnsi="宋体" w:hint="eastAsia"/>
          <w:color w:val="000000"/>
          <w:sz w:val="28"/>
          <w:szCs w:val="28"/>
        </w:rPr>
        <w:t>(</w:t>
      </w:r>
      <w:r>
        <w:rPr>
          <w:rFonts w:ascii="宋体" w:hAnsi="宋体" w:hint="eastAsia"/>
          <w:color w:val="000000"/>
          <w:sz w:val="28"/>
          <w:szCs w:val="28"/>
        </w:rPr>
        <w:t>三</w:t>
      </w:r>
      <w:r>
        <w:rPr>
          <w:rFonts w:ascii="宋体" w:hAnsi="宋体" w:hint="eastAsia"/>
          <w:color w:val="000000"/>
          <w:sz w:val="28"/>
          <w:szCs w:val="28"/>
        </w:rPr>
        <w:t>层布置</w:t>
      </w:r>
      <w:r>
        <w:rPr>
          <w:rFonts w:ascii="宋体" w:hAnsi="宋体" w:hint="eastAsia"/>
          <w:color w:val="000000"/>
          <w:sz w:val="28"/>
          <w:szCs w:val="28"/>
        </w:rPr>
        <w:t>)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7D1172" w:rsidRDefault="00C207B3">
      <w:pPr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、</w:t>
      </w:r>
      <w:r>
        <w:rPr>
          <w:rFonts w:ascii="宋体" w:hAnsi="宋体" w:hint="eastAsia"/>
          <w:color w:val="000000"/>
          <w:sz w:val="28"/>
          <w:szCs w:val="28"/>
        </w:rPr>
        <w:t>PLC</w:t>
      </w:r>
      <w:r>
        <w:rPr>
          <w:rFonts w:ascii="宋体" w:hAnsi="宋体" w:hint="eastAsia"/>
          <w:color w:val="000000"/>
          <w:sz w:val="28"/>
          <w:szCs w:val="28"/>
        </w:rPr>
        <w:t>控制柜设置离心式冷却风机</w:t>
      </w:r>
      <w:r>
        <w:rPr>
          <w:rFonts w:ascii="宋体" w:hAnsi="宋体" w:hint="eastAsia"/>
          <w:color w:val="000000"/>
          <w:sz w:val="28"/>
          <w:szCs w:val="28"/>
        </w:rPr>
        <w:t>，保证设备必要通风条件。</w:t>
      </w:r>
    </w:p>
    <w:p w:rsidR="007D1172" w:rsidRDefault="00C207B3">
      <w:pPr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4.</w:t>
      </w:r>
      <w:r>
        <w:rPr>
          <w:rFonts w:ascii="宋体" w:hAnsi="宋体" w:hint="eastAsia"/>
          <w:color w:val="000000"/>
          <w:sz w:val="28"/>
          <w:szCs w:val="28"/>
        </w:rPr>
        <w:t>为保证雷电发生时</w:t>
      </w:r>
      <w:r>
        <w:rPr>
          <w:rFonts w:ascii="宋体" w:hAnsi="宋体" w:hint="eastAsia"/>
          <w:color w:val="000000"/>
          <w:sz w:val="28"/>
          <w:szCs w:val="28"/>
        </w:rPr>
        <w:t>PLC</w:t>
      </w:r>
      <w:r>
        <w:rPr>
          <w:rFonts w:ascii="宋体" w:hAnsi="宋体" w:hint="eastAsia"/>
          <w:color w:val="000000"/>
          <w:sz w:val="28"/>
          <w:szCs w:val="28"/>
        </w:rPr>
        <w:t>控制柜的运行保护，柜内设计防浪涌模块，模块可靠接地，保证控制柜的安全运行。</w:t>
      </w:r>
    </w:p>
    <w:p w:rsidR="007D1172" w:rsidRDefault="00C207B3">
      <w:pPr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、控制柜采用底部进出线方式。</w:t>
      </w:r>
    </w:p>
    <w:p w:rsidR="007D1172" w:rsidRDefault="00C207B3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</w:t>
      </w:r>
      <w:r>
        <w:rPr>
          <w:rFonts w:ascii="宋体" w:hAnsi="宋体"/>
          <w:b/>
          <w:bCs/>
          <w:sz w:val="28"/>
          <w:szCs w:val="28"/>
        </w:rPr>
        <w:t>、货物交付</w:t>
      </w:r>
    </w:p>
    <w:p w:rsidR="007D1172" w:rsidRDefault="00C207B3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设备的交货方式和交货地点</w:t>
      </w:r>
    </w:p>
    <w:p w:rsidR="007D1172" w:rsidRDefault="00C207B3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交货方式：现场交货。</w:t>
      </w:r>
    </w:p>
    <w:p w:rsidR="007D1172" w:rsidRDefault="00C207B3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交货地点：安徽铜冠（庐江）矿业有限公司。</w:t>
      </w:r>
    </w:p>
    <w:p w:rsidR="007D1172" w:rsidRPr="007C745C" w:rsidRDefault="00C207B3" w:rsidP="007C745C">
      <w:pPr>
        <w:ind w:left="840" w:hangingChars="300" w:hanging="8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接到买方发货通知</w:t>
      </w:r>
      <w:r>
        <w:rPr>
          <w:rFonts w:ascii="宋体" w:hAnsi="宋体"/>
          <w:sz w:val="28"/>
          <w:szCs w:val="28"/>
        </w:rPr>
        <w:t>后卖方一个周内完成合同内约定的全套设备供应，如有变动，另行通知。</w:t>
      </w:r>
    </w:p>
    <w:sectPr w:rsidR="007D1172" w:rsidRPr="007C745C" w:rsidSect="007D1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7B3" w:rsidRDefault="00C207B3" w:rsidP="007C745C">
      <w:r>
        <w:separator/>
      </w:r>
    </w:p>
  </w:endnote>
  <w:endnote w:type="continuationSeparator" w:id="1">
    <w:p w:rsidR="00C207B3" w:rsidRDefault="00C207B3" w:rsidP="007C7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7B3" w:rsidRDefault="00C207B3" w:rsidP="007C745C">
      <w:r>
        <w:separator/>
      </w:r>
    </w:p>
  </w:footnote>
  <w:footnote w:type="continuationSeparator" w:id="1">
    <w:p w:rsidR="00C207B3" w:rsidRDefault="00C207B3" w:rsidP="007C74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68800F"/>
    <w:multiLevelType w:val="singleLevel"/>
    <w:tmpl w:val="D468800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18BE03"/>
    <w:multiLevelType w:val="singleLevel"/>
    <w:tmpl w:val="7E18BE0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UxMjM2NTdiZGRmNjFiOTNlZmU4OGE4NjA3NjBmMjkifQ=="/>
  </w:docVars>
  <w:rsids>
    <w:rsidRoot w:val="009E3A44"/>
    <w:rsid w:val="00014348"/>
    <w:rsid w:val="000F2178"/>
    <w:rsid w:val="001E62E6"/>
    <w:rsid w:val="001F53BA"/>
    <w:rsid w:val="00245D41"/>
    <w:rsid w:val="002D45C4"/>
    <w:rsid w:val="003166EC"/>
    <w:rsid w:val="00325EAE"/>
    <w:rsid w:val="00400740"/>
    <w:rsid w:val="004507EC"/>
    <w:rsid w:val="004B0A73"/>
    <w:rsid w:val="004F3B4B"/>
    <w:rsid w:val="005213BF"/>
    <w:rsid w:val="006B394E"/>
    <w:rsid w:val="006F11C1"/>
    <w:rsid w:val="007C745C"/>
    <w:rsid w:val="007D1172"/>
    <w:rsid w:val="007D74AF"/>
    <w:rsid w:val="00804AD0"/>
    <w:rsid w:val="00824C11"/>
    <w:rsid w:val="008B49F4"/>
    <w:rsid w:val="00956840"/>
    <w:rsid w:val="00965191"/>
    <w:rsid w:val="00975032"/>
    <w:rsid w:val="009D355C"/>
    <w:rsid w:val="009E3A44"/>
    <w:rsid w:val="00B36C52"/>
    <w:rsid w:val="00B61913"/>
    <w:rsid w:val="00B82D38"/>
    <w:rsid w:val="00BB028D"/>
    <w:rsid w:val="00BC1FD1"/>
    <w:rsid w:val="00C207B3"/>
    <w:rsid w:val="00C401B9"/>
    <w:rsid w:val="00C6591F"/>
    <w:rsid w:val="00CA358E"/>
    <w:rsid w:val="00D86A45"/>
    <w:rsid w:val="00DA394E"/>
    <w:rsid w:val="00E742B7"/>
    <w:rsid w:val="00EE22BD"/>
    <w:rsid w:val="00FA2B5E"/>
    <w:rsid w:val="00FE0EFB"/>
    <w:rsid w:val="07BB6C08"/>
    <w:rsid w:val="293B59CB"/>
    <w:rsid w:val="2A295DDA"/>
    <w:rsid w:val="51392222"/>
    <w:rsid w:val="62717CA2"/>
    <w:rsid w:val="6D8868E2"/>
    <w:rsid w:val="714F373B"/>
    <w:rsid w:val="73500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72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D1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D1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D117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D1172"/>
    <w:rPr>
      <w:sz w:val="18"/>
      <w:szCs w:val="18"/>
    </w:rPr>
  </w:style>
  <w:style w:type="paragraph" w:styleId="a5">
    <w:name w:val="List Paragraph"/>
    <w:basedOn w:val="a"/>
    <w:uiPriority w:val="34"/>
    <w:qFormat/>
    <w:rsid w:val="007D117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hl</dc:creator>
  <cp:lastModifiedBy>ID=shifd</cp:lastModifiedBy>
  <cp:revision>24</cp:revision>
  <dcterms:created xsi:type="dcterms:W3CDTF">2021-03-14T23:57:00Z</dcterms:created>
  <dcterms:modified xsi:type="dcterms:W3CDTF">2022-05-30T07:16:00Z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A4F08A9154354294B90989166D5FA4A5</vt:lpwstr>
  </property>
</Properties>
</file>