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第二事业部有色研发基地项目材料一批</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TGJA-WZ-202362</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ascii="仿宋" w:hAnsi="仿宋" w:eastAsia="仿宋" w:cs="仿宋_GB2312"/>
          <w:b/>
          <w:bCs/>
          <w:sz w:val="32"/>
          <w:szCs w:val="32"/>
          <w:u w:val="single"/>
        </w:rPr>
        <w:t>4</w:t>
      </w:r>
      <w:r>
        <w:rPr>
          <w:rFonts w:hint="eastAsia" w:ascii="仿宋" w:hAnsi="仿宋" w:eastAsia="仿宋" w:cs="仿宋_GB2312"/>
          <w:b/>
          <w:bCs/>
          <w:sz w:val="32"/>
          <w:szCs w:val="32"/>
          <w:u w:val="single"/>
        </w:rPr>
        <w:t>月23日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ascii="仿宋" w:hAnsi="仿宋" w:eastAsia="仿宋" w:cs="仿宋_GB2312"/>
          <w:sz w:val="28"/>
          <w:szCs w:val="28"/>
          <w:u w:val="single"/>
        </w:rPr>
        <w:t>4</w:t>
      </w:r>
      <w:r>
        <w:rPr>
          <w:rFonts w:hint="eastAsia" w:ascii="仿宋" w:hAnsi="仿宋" w:eastAsia="仿宋" w:cs="仿宋_GB2312"/>
          <w:sz w:val="28"/>
          <w:szCs w:val="28"/>
          <w:u w:val="single"/>
        </w:rPr>
        <w:t>月23日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2023年4月27日9:00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2023年4月27日9:00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2023年4月26日12:00止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rPr>
        <w:t>1包壹万元整；2包壹万元整；3包壹万元整；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有色研发基地</w:t>
      </w:r>
      <w:r>
        <w:rPr>
          <w:rFonts w:hint="eastAsia" w:ascii="仿宋" w:hAnsi="仿宋" w:eastAsia="仿宋" w:cs="仿宋_GB2312"/>
          <w:b/>
          <w:bCs/>
          <w:sz w:val="28"/>
          <w:szCs w:val="28"/>
          <w:u w:val="single"/>
        </w:rPr>
        <w:t>项目材料一批TGJA-WZ-2023</w:t>
      </w:r>
      <w:r>
        <w:rPr>
          <w:rFonts w:hint="eastAsia" w:ascii="仿宋" w:hAnsi="仿宋" w:eastAsia="仿宋" w:cs="仿宋_GB2312"/>
          <w:b/>
          <w:bCs/>
          <w:sz w:val="28"/>
          <w:szCs w:val="28"/>
          <w:u w:val="single"/>
          <w:lang w:val="en-US" w:eastAsia="zh-CN"/>
        </w:rPr>
        <w:t>62</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2023年4月27日9:00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材料送至有色研发基地项目现场。收货人：雷雄侠13866505573。</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（1）本次招标报价为含13%增值税含运费一票制价格；</w:t>
      </w:r>
    </w:p>
    <w:p>
      <w:pPr>
        <w:numPr>
          <w:ilvl w:val="0"/>
          <w:numId w:val="2"/>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各投标单位报价须谨慎，一旦中标不得以任何理由变更报价</w:t>
      </w:r>
      <w:r>
        <w:rPr>
          <w:rFonts w:hint="eastAsia" w:ascii="仿宋" w:hAnsi="仿宋" w:eastAsia="仿宋" w:cs="仿宋"/>
          <w:spacing w:val="-17"/>
          <w:sz w:val="28"/>
          <w:szCs w:val="28"/>
          <w:u w:val="single"/>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ascii="仿宋" w:hAnsi="仿宋" w:eastAsia="仿宋" w:cs="仿宋"/>
          <w:color w:val="171A1D"/>
          <w:sz w:val="28"/>
          <w:szCs w:val="28"/>
          <w:shd w:val="clear" w:color="auto" w:fill="FFFFFF"/>
        </w:rPr>
      </w:pPr>
      <w:r>
        <w:rPr>
          <w:rFonts w:hint="eastAsia" w:ascii="仿宋" w:hAnsi="仿宋" w:eastAsia="仿宋" w:cs="仿宋_GB2312"/>
          <w:color w:val="000000" w:themeColor="text1"/>
          <w:sz w:val="28"/>
          <w:szCs w:val="28"/>
        </w:rPr>
        <w:t>合同签订后，</w:t>
      </w:r>
      <w:r>
        <w:rPr>
          <w:rFonts w:hint="eastAsia" w:ascii="仿宋" w:hAnsi="仿宋" w:eastAsia="仿宋" w:cs="仿宋"/>
          <w:color w:val="000000" w:themeColor="text1"/>
          <w:sz w:val="28"/>
          <w:szCs w:val="28"/>
        </w:rPr>
        <w:t>根据到货情况，货到验收合格后开具发票，入账次月支付40%，春节前支付至80%，剩余20%该春节后两年内付清。</w:t>
      </w:r>
      <w:r>
        <w:rPr>
          <w:rFonts w:hint="eastAsia" w:ascii="仿宋" w:hAnsi="仿宋" w:eastAsia="仿宋" w:cs="仿宋"/>
          <w:color w:val="171A1D"/>
          <w:sz w:val="28"/>
          <w:szCs w:val="28"/>
          <w:shd w:val="clear" w:color="auto" w:fill="FFFFFF"/>
        </w:rPr>
        <w:t>货款以对公转账方式支付至供方对公账户，支付电汇或不超过合同总金额50%的6个月内银行电子承兑。</w:t>
      </w:r>
      <w:r>
        <w:rPr>
          <w:rFonts w:hint="eastAsia" w:ascii="仿宋_GB2312" w:hAnsi="仿宋_GB2312" w:eastAsia="仿宋_GB2312" w:cs="仿宋_GB2312"/>
          <w:sz w:val="28"/>
          <w:szCs w:val="28"/>
        </w:rPr>
        <w:t>（投标人如不响应此付款要求可在《第十四章》的偏离表中说明，响应则可不填。）</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rPr>
          <w:rFonts w:ascii="仿宋_GB2312" w:eastAsia="仿宋_GB2312"/>
          <w:b/>
          <w:i/>
          <w:sz w:val="28"/>
          <w:szCs w:val="28"/>
        </w:rPr>
      </w:pPr>
      <w:r>
        <w:rPr>
          <w:rFonts w:hint="eastAsia" w:ascii="仿宋_GB2312" w:eastAsia="仿宋_GB2312"/>
          <w:b/>
          <w:sz w:val="28"/>
          <w:szCs w:val="28"/>
        </w:rPr>
        <w:t>报价单1包（TGJA-WZ-202362）</w:t>
      </w:r>
    </w:p>
    <w:tbl>
      <w:tblPr>
        <w:tblStyle w:val="54"/>
        <w:tblW w:w="154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654"/>
        <w:gridCol w:w="1789"/>
        <w:gridCol w:w="1730"/>
        <w:gridCol w:w="377"/>
        <w:gridCol w:w="393"/>
        <w:gridCol w:w="999"/>
        <w:gridCol w:w="971"/>
        <w:gridCol w:w="1088"/>
        <w:gridCol w:w="1199"/>
        <w:gridCol w:w="257"/>
        <w:gridCol w:w="4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5"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序号</w:t>
            </w:r>
          </w:p>
        </w:tc>
        <w:tc>
          <w:tcPr>
            <w:tcW w:w="1654" w:type="dxa"/>
            <w:vAlign w:val="center"/>
          </w:tcPr>
          <w:p>
            <w:pPr>
              <w:jc w:val="center"/>
              <w:rPr>
                <w:rFonts w:ascii="仿宋" w:hAnsi="仿宋" w:eastAsia="仿宋" w:cs="仿宋"/>
                <w:sz w:val="24"/>
              </w:rPr>
            </w:pPr>
            <w:r>
              <w:rPr>
                <w:rFonts w:hint="eastAsia" w:ascii="仿宋" w:hAnsi="仿宋" w:eastAsia="仿宋" w:cs="仿宋"/>
                <w:sz w:val="24"/>
              </w:rPr>
              <w:t>物料名称</w:t>
            </w:r>
          </w:p>
        </w:tc>
        <w:tc>
          <w:tcPr>
            <w:tcW w:w="1789" w:type="dxa"/>
            <w:vAlign w:val="center"/>
          </w:tcPr>
          <w:p>
            <w:pPr>
              <w:jc w:val="center"/>
              <w:rPr>
                <w:rFonts w:ascii="仿宋" w:hAnsi="仿宋" w:eastAsia="仿宋" w:cs="仿宋"/>
                <w:sz w:val="24"/>
              </w:rPr>
            </w:pPr>
            <w:r>
              <w:rPr>
                <w:rFonts w:hint="eastAsia" w:ascii="仿宋" w:hAnsi="仿宋" w:eastAsia="仿宋" w:cs="仿宋"/>
                <w:sz w:val="24"/>
              </w:rPr>
              <w:t>型号规格</w:t>
            </w:r>
          </w:p>
        </w:tc>
        <w:tc>
          <w:tcPr>
            <w:tcW w:w="1730" w:type="dxa"/>
            <w:vAlign w:val="center"/>
          </w:tcPr>
          <w:p>
            <w:pPr>
              <w:jc w:val="center"/>
              <w:rPr>
                <w:rFonts w:ascii="仿宋" w:hAnsi="仿宋" w:eastAsia="仿宋" w:cs="仿宋"/>
                <w:sz w:val="24"/>
              </w:rPr>
            </w:pPr>
            <w:r>
              <w:rPr>
                <w:rFonts w:hint="eastAsia" w:ascii="仿宋" w:hAnsi="仿宋" w:eastAsia="仿宋" w:cs="仿宋"/>
                <w:sz w:val="24"/>
              </w:rPr>
              <w:t>使用部位</w:t>
            </w:r>
          </w:p>
        </w:tc>
        <w:tc>
          <w:tcPr>
            <w:tcW w:w="770" w:type="dxa"/>
            <w:gridSpan w:val="2"/>
            <w:vAlign w:val="center"/>
          </w:tcPr>
          <w:p>
            <w:pPr>
              <w:jc w:val="center"/>
              <w:rPr>
                <w:rFonts w:ascii="仿宋" w:hAnsi="仿宋" w:eastAsia="仿宋" w:cs="仿宋"/>
                <w:sz w:val="24"/>
              </w:rPr>
            </w:pPr>
            <w:r>
              <w:rPr>
                <w:rFonts w:hint="eastAsia" w:ascii="仿宋" w:hAnsi="仿宋" w:eastAsia="仿宋" w:cs="仿宋"/>
                <w:sz w:val="24"/>
              </w:rPr>
              <w:t>单位</w:t>
            </w:r>
          </w:p>
        </w:tc>
        <w:tc>
          <w:tcPr>
            <w:tcW w:w="999" w:type="dxa"/>
            <w:vAlign w:val="center"/>
          </w:tcPr>
          <w:p>
            <w:pPr>
              <w:jc w:val="center"/>
              <w:rPr>
                <w:rFonts w:ascii="仿宋" w:hAnsi="仿宋" w:eastAsia="仿宋" w:cs="仿宋"/>
                <w:sz w:val="24"/>
              </w:rPr>
            </w:pPr>
            <w:r>
              <w:rPr>
                <w:rFonts w:hint="eastAsia" w:ascii="仿宋" w:hAnsi="仿宋" w:eastAsia="仿宋" w:cs="仿宋"/>
                <w:sz w:val="24"/>
              </w:rPr>
              <w:t>数量</w:t>
            </w:r>
          </w:p>
        </w:tc>
        <w:tc>
          <w:tcPr>
            <w:tcW w:w="971" w:type="dxa"/>
            <w:vAlign w:val="center"/>
          </w:tcPr>
          <w:p>
            <w:pPr>
              <w:jc w:val="center"/>
              <w:rPr>
                <w:rFonts w:ascii="仿宋" w:hAnsi="仿宋" w:eastAsia="仿宋" w:cs="仿宋"/>
                <w:sz w:val="24"/>
              </w:rPr>
            </w:pPr>
            <w:r>
              <w:rPr>
                <w:rFonts w:hint="eastAsia" w:ascii="仿宋" w:hAnsi="仿宋" w:eastAsia="仿宋" w:cs="仿宋"/>
                <w:sz w:val="24"/>
              </w:rPr>
              <w:t>单价＊</w:t>
            </w:r>
          </w:p>
        </w:tc>
        <w:tc>
          <w:tcPr>
            <w:tcW w:w="1088" w:type="dxa"/>
            <w:vAlign w:val="center"/>
          </w:tcPr>
          <w:p>
            <w:pPr>
              <w:jc w:val="center"/>
              <w:rPr>
                <w:rFonts w:ascii="仿宋" w:hAnsi="仿宋" w:eastAsia="仿宋" w:cs="仿宋"/>
                <w:sz w:val="24"/>
              </w:rPr>
            </w:pPr>
            <w:r>
              <w:rPr>
                <w:rFonts w:hint="eastAsia" w:ascii="仿宋" w:hAnsi="仿宋" w:eastAsia="仿宋" w:cs="仿宋"/>
                <w:sz w:val="24"/>
              </w:rPr>
              <w:t>总价＊</w:t>
            </w:r>
          </w:p>
        </w:tc>
        <w:tc>
          <w:tcPr>
            <w:tcW w:w="1456" w:type="dxa"/>
            <w:gridSpan w:val="2"/>
            <w:vAlign w:val="center"/>
          </w:tcPr>
          <w:p>
            <w:pPr>
              <w:jc w:val="center"/>
              <w:rPr>
                <w:rFonts w:ascii="仿宋" w:hAnsi="仿宋" w:eastAsia="仿宋" w:cs="仿宋"/>
                <w:sz w:val="24"/>
              </w:rPr>
            </w:pPr>
            <w:r>
              <w:rPr>
                <w:rFonts w:hint="eastAsia" w:ascii="仿宋" w:hAnsi="仿宋" w:eastAsia="仿宋" w:cs="仿宋"/>
                <w:sz w:val="24"/>
              </w:rPr>
              <w:t>税率（注明税率及是否为增值税专业发票）＊</w:t>
            </w:r>
          </w:p>
        </w:tc>
        <w:tc>
          <w:tcPr>
            <w:tcW w:w="4273" w:type="dxa"/>
            <w:vAlign w:val="center"/>
          </w:tcPr>
          <w:p>
            <w:pPr>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1</w:t>
            </w:r>
          </w:p>
        </w:tc>
        <w:tc>
          <w:tcPr>
            <w:tcW w:w="1654" w:type="dxa"/>
            <w:vAlign w:val="center"/>
          </w:tcPr>
          <w:p>
            <w:pPr>
              <w:jc w:val="center"/>
              <w:rPr>
                <w:rFonts w:ascii="仿宋" w:hAnsi="仿宋" w:eastAsia="仿宋" w:cs="仿宋"/>
                <w:sz w:val="24"/>
              </w:rPr>
            </w:pPr>
            <w:r>
              <w:rPr>
                <w:rFonts w:hint="eastAsia" w:ascii="仿宋" w:hAnsi="仿宋" w:eastAsia="仿宋" w:cs="仿宋"/>
                <w:sz w:val="24"/>
              </w:rPr>
              <w:t>地板砖</w:t>
            </w:r>
          </w:p>
        </w:tc>
        <w:tc>
          <w:tcPr>
            <w:tcW w:w="1789" w:type="dxa"/>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sz w:val="24"/>
              </w:rPr>
              <w:t>800*800</w:t>
            </w: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办公室地面</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ascii="仿宋" w:hAnsi="仿宋" w:eastAsia="仿宋" w:cs="仿宋"/>
                <w:sz w:val="24"/>
              </w:rPr>
              <w:t>m</w:t>
            </w:r>
            <w:r>
              <w:rPr>
                <w:rFonts w:ascii="Calibri" w:hAnsi="Calibri" w:eastAsia="仿宋" w:cs="Calibri"/>
                <w:sz w:val="24"/>
              </w:rPr>
              <w:t>²</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3100</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品牌：东鹏，鹰牌，格莱斯，全瓷抛釉，颜色同效果图，选样，分批次供应</w:t>
            </w:r>
            <w:r>
              <w:drawing>
                <wp:inline distT="0" distB="0" distL="114300" distR="114300">
                  <wp:extent cx="1457960" cy="1119505"/>
                  <wp:effectExtent l="0" t="0" r="8890" b="444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9" cstate="print"/>
                          <a:stretch>
                            <a:fillRect/>
                          </a:stretch>
                        </pic:blipFill>
                        <pic:spPr>
                          <a:xfrm>
                            <a:off x="0" y="0"/>
                            <a:ext cx="1457960" cy="111950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2</w:t>
            </w:r>
          </w:p>
        </w:tc>
        <w:tc>
          <w:tcPr>
            <w:tcW w:w="1654" w:type="dxa"/>
            <w:vAlign w:val="center"/>
          </w:tcPr>
          <w:p>
            <w:pPr>
              <w:jc w:val="center"/>
              <w:rPr>
                <w:rFonts w:ascii="仿宋" w:hAnsi="仿宋" w:eastAsia="仿宋" w:cs="仿宋"/>
                <w:sz w:val="24"/>
              </w:rPr>
            </w:pPr>
            <w:r>
              <w:rPr>
                <w:rFonts w:hint="eastAsia" w:ascii="仿宋" w:hAnsi="仿宋" w:eastAsia="仿宋" w:cs="仿宋"/>
                <w:sz w:val="24"/>
              </w:rPr>
              <w:t>墙面砖</w:t>
            </w:r>
          </w:p>
        </w:tc>
        <w:tc>
          <w:tcPr>
            <w:tcW w:w="1789"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600*600</w:t>
            </w: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卫生间墙面</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ascii="仿宋" w:hAnsi="仿宋" w:eastAsia="仿宋" w:cs="仿宋"/>
                <w:sz w:val="24"/>
              </w:rPr>
              <w:t>m</w:t>
            </w:r>
            <w:r>
              <w:rPr>
                <w:rFonts w:ascii="Calibri" w:hAnsi="Calibri" w:eastAsia="仿宋" w:cs="Calibri"/>
                <w:sz w:val="24"/>
              </w:rPr>
              <w:t>²</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1100</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品牌：东鹏，鹰牌，格莱斯，全瓷抛釉，颜色同效果图，选样，分批次供应</w:t>
            </w:r>
            <w:r>
              <w:drawing>
                <wp:inline distT="0" distB="0" distL="114300" distR="114300">
                  <wp:extent cx="895985" cy="916305"/>
                  <wp:effectExtent l="0" t="0" r="18415" b="1714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cstate="print"/>
                          <a:stretch>
                            <a:fillRect/>
                          </a:stretch>
                        </pic:blipFill>
                        <pic:spPr>
                          <a:xfrm>
                            <a:off x="0" y="0"/>
                            <a:ext cx="895985" cy="91630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3</w:t>
            </w:r>
          </w:p>
        </w:tc>
        <w:tc>
          <w:tcPr>
            <w:tcW w:w="1654" w:type="dxa"/>
            <w:vAlign w:val="center"/>
          </w:tcPr>
          <w:p>
            <w:pPr>
              <w:jc w:val="center"/>
              <w:rPr>
                <w:rFonts w:ascii="仿宋" w:hAnsi="仿宋" w:eastAsia="仿宋" w:cs="仿宋"/>
                <w:sz w:val="24"/>
              </w:rPr>
            </w:pPr>
            <w:r>
              <w:rPr>
                <w:rFonts w:hint="eastAsia" w:ascii="仿宋" w:hAnsi="仿宋" w:eastAsia="仿宋" w:cs="仿宋"/>
                <w:sz w:val="24"/>
              </w:rPr>
              <w:t>防滑地板砖</w:t>
            </w:r>
          </w:p>
        </w:tc>
        <w:tc>
          <w:tcPr>
            <w:tcW w:w="1789"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300*600</w:t>
            </w: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卫生间地面</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ascii="仿宋" w:hAnsi="仿宋" w:eastAsia="仿宋" w:cs="仿宋"/>
                <w:sz w:val="24"/>
              </w:rPr>
              <w:t>m</w:t>
            </w:r>
            <w:r>
              <w:rPr>
                <w:rFonts w:ascii="Calibri" w:hAnsi="Calibri" w:eastAsia="仿宋" w:cs="Calibri"/>
                <w:sz w:val="24"/>
              </w:rPr>
              <w:t>²</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240</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鹏，鹰牌，格莱斯，全瓷抛釉，颜色同效果图，选样，分批次供应</w:t>
            </w:r>
            <w:r>
              <w:drawing>
                <wp:inline distT="0" distB="0" distL="114300" distR="114300">
                  <wp:extent cx="1390650" cy="660400"/>
                  <wp:effectExtent l="0" t="0" r="0" b="635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cstate="print"/>
                          <a:stretch>
                            <a:fillRect/>
                          </a:stretch>
                        </pic:blipFill>
                        <pic:spPr>
                          <a:xfrm>
                            <a:off x="0" y="0"/>
                            <a:ext cx="1390650" cy="6604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4</w:t>
            </w:r>
          </w:p>
        </w:tc>
        <w:tc>
          <w:tcPr>
            <w:tcW w:w="1654" w:type="dxa"/>
            <w:vAlign w:val="center"/>
          </w:tcPr>
          <w:p>
            <w:pPr>
              <w:jc w:val="center"/>
              <w:rPr>
                <w:rFonts w:ascii="仿宋" w:hAnsi="仿宋" w:eastAsia="仿宋" w:cs="仿宋"/>
                <w:sz w:val="24"/>
              </w:rPr>
            </w:pPr>
            <w:r>
              <w:rPr>
                <w:rFonts w:hint="eastAsia" w:ascii="仿宋" w:hAnsi="仿宋" w:eastAsia="仿宋" w:cs="仿宋"/>
                <w:sz w:val="24"/>
              </w:rPr>
              <w:t>地板砖</w:t>
            </w:r>
          </w:p>
        </w:tc>
        <w:tc>
          <w:tcPr>
            <w:tcW w:w="1789"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750*1500</w:t>
            </w: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门厅地面</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ascii="仿宋" w:hAnsi="仿宋" w:eastAsia="仿宋" w:cs="仿宋"/>
                <w:sz w:val="24"/>
              </w:rPr>
              <w:t>m</w:t>
            </w:r>
            <w:r>
              <w:rPr>
                <w:rFonts w:ascii="Calibri" w:hAnsi="Calibri" w:eastAsia="仿宋" w:cs="Calibri"/>
                <w:sz w:val="24"/>
              </w:rPr>
              <w:t>²</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150</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品牌：东鹏，鹰牌，格莱斯，全瓷抛釉，颜色同效果图，选样，分批次供应</w:t>
            </w:r>
            <w:r>
              <w:drawing>
                <wp:inline distT="0" distB="0" distL="114300" distR="114300">
                  <wp:extent cx="1520190" cy="572135"/>
                  <wp:effectExtent l="0" t="0" r="3810" b="1841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2" cstate="print"/>
                          <a:stretch>
                            <a:fillRect/>
                          </a:stretch>
                        </pic:blipFill>
                        <pic:spPr>
                          <a:xfrm>
                            <a:off x="0" y="0"/>
                            <a:ext cx="1520190" cy="57213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5</w:t>
            </w:r>
          </w:p>
        </w:tc>
        <w:tc>
          <w:tcPr>
            <w:tcW w:w="1654" w:type="dxa"/>
            <w:vAlign w:val="center"/>
          </w:tcPr>
          <w:p>
            <w:pPr>
              <w:jc w:val="center"/>
              <w:rPr>
                <w:rFonts w:ascii="仿宋" w:hAnsi="仿宋" w:eastAsia="仿宋" w:cs="仿宋"/>
                <w:sz w:val="24"/>
              </w:rPr>
            </w:pPr>
            <w:r>
              <w:rPr>
                <w:rFonts w:hint="eastAsia" w:ascii="仿宋" w:hAnsi="仿宋" w:eastAsia="仿宋" w:cs="仿宋"/>
                <w:sz w:val="24"/>
              </w:rPr>
              <w:t>墙面砖</w:t>
            </w:r>
          </w:p>
        </w:tc>
        <w:tc>
          <w:tcPr>
            <w:tcW w:w="1789"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600*1200</w:t>
            </w: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门厅墙面干挂</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ascii="仿宋" w:hAnsi="仿宋" w:eastAsia="仿宋" w:cs="仿宋"/>
                <w:sz w:val="24"/>
              </w:rPr>
              <w:t>m</w:t>
            </w:r>
            <w:r>
              <w:rPr>
                <w:rFonts w:ascii="Calibri" w:hAnsi="Calibri" w:eastAsia="仿宋" w:cs="Calibri"/>
                <w:sz w:val="24"/>
              </w:rPr>
              <w:t>²</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500</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品牌：东鹏，鹰牌，格莱斯，全瓷抛釉，颜色同效果图，选样，分批次供应，提供背栓开孔，加工服务</w:t>
            </w:r>
          </w:p>
          <w:p>
            <w:pPr>
              <w:jc w:val="center"/>
              <w:rPr>
                <w:rFonts w:ascii="仿宋" w:hAnsi="仿宋" w:eastAsia="仿宋" w:cs="仿宋"/>
                <w:sz w:val="24"/>
              </w:rPr>
            </w:pPr>
            <w:r>
              <w:drawing>
                <wp:inline distT="0" distB="0" distL="114300" distR="114300">
                  <wp:extent cx="715010" cy="958850"/>
                  <wp:effectExtent l="0" t="0" r="8890" b="1270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cstate="print"/>
                          <a:stretch>
                            <a:fillRect/>
                          </a:stretch>
                        </pic:blipFill>
                        <pic:spPr>
                          <a:xfrm>
                            <a:off x="0" y="0"/>
                            <a:ext cx="715010" cy="9588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6</w:t>
            </w:r>
          </w:p>
        </w:tc>
        <w:tc>
          <w:tcPr>
            <w:tcW w:w="1654" w:type="dxa"/>
            <w:vAlign w:val="center"/>
          </w:tcPr>
          <w:p>
            <w:pPr>
              <w:jc w:val="center"/>
              <w:rPr>
                <w:rFonts w:ascii="仿宋" w:hAnsi="仿宋" w:eastAsia="仿宋" w:cs="仿宋"/>
                <w:sz w:val="24"/>
              </w:rPr>
            </w:pPr>
            <w:r>
              <w:rPr>
                <w:rFonts w:hint="eastAsia" w:ascii="仿宋" w:hAnsi="仿宋" w:eastAsia="仿宋" w:cs="仿宋"/>
                <w:sz w:val="24"/>
              </w:rPr>
              <w:t>墙面砖</w:t>
            </w:r>
          </w:p>
        </w:tc>
        <w:tc>
          <w:tcPr>
            <w:tcW w:w="1789"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600*1200</w:t>
            </w: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电梯厅墙面</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ascii="仿宋" w:hAnsi="仿宋" w:eastAsia="仿宋" w:cs="仿宋"/>
                <w:sz w:val="24"/>
              </w:rPr>
              <w:t>m</w:t>
            </w:r>
            <w:r>
              <w:rPr>
                <w:rFonts w:ascii="Calibri" w:hAnsi="Calibri" w:eastAsia="仿宋" w:cs="Calibri"/>
                <w:sz w:val="24"/>
              </w:rPr>
              <w:t>²</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120</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品牌：东鹏，鹰牌，格莱斯，全瓷抛釉，颜色同效果图，选样，分批次供应</w:t>
            </w:r>
          </w:p>
          <w:p>
            <w:pPr>
              <w:jc w:val="center"/>
              <w:rPr>
                <w:rFonts w:ascii="仿宋" w:hAnsi="仿宋" w:eastAsia="仿宋" w:cs="仿宋"/>
                <w:sz w:val="24"/>
              </w:rPr>
            </w:pPr>
            <w:r>
              <w:drawing>
                <wp:inline distT="0" distB="0" distL="114300" distR="114300">
                  <wp:extent cx="715010" cy="958850"/>
                  <wp:effectExtent l="0" t="0" r="8890" b="1270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cstate="print"/>
                          <a:stretch>
                            <a:fillRect/>
                          </a:stretch>
                        </pic:blipFill>
                        <pic:spPr>
                          <a:xfrm>
                            <a:off x="0" y="0"/>
                            <a:ext cx="715010" cy="9588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7</w:t>
            </w:r>
          </w:p>
        </w:tc>
        <w:tc>
          <w:tcPr>
            <w:tcW w:w="1654" w:type="dxa"/>
            <w:vAlign w:val="center"/>
          </w:tcPr>
          <w:p>
            <w:pPr>
              <w:jc w:val="center"/>
              <w:rPr>
                <w:rFonts w:ascii="仿宋" w:hAnsi="仿宋" w:eastAsia="仿宋" w:cs="仿宋"/>
                <w:sz w:val="24"/>
              </w:rPr>
            </w:pPr>
            <w:r>
              <w:rPr>
                <w:rFonts w:hint="eastAsia" w:ascii="仿宋" w:hAnsi="仿宋" w:eastAsia="仿宋" w:cs="仿宋"/>
                <w:sz w:val="24"/>
              </w:rPr>
              <w:t>墙面砖</w:t>
            </w:r>
          </w:p>
        </w:tc>
        <w:tc>
          <w:tcPr>
            <w:tcW w:w="1789"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300*600</w:t>
            </w: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卫生间</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ascii="仿宋" w:hAnsi="仿宋" w:eastAsia="仿宋" w:cs="仿宋"/>
                <w:sz w:val="24"/>
              </w:rPr>
              <w:t>m</w:t>
            </w:r>
            <w:r>
              <w:rPr>
                <w:rFonts w:ascii="Calibri" w:hAnsi="Calibri" w:eastAsia="仿宋" w:cs="Calibri"/>
                <w:sz w:val="24"/>
              </w:rPr>
              <w:t>²</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415</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品牌：东鹏，鹰牌，格莱斯，全瓷抛釉，，需选样。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8</w:t>
            </w:r>
          </w:p>
        </w:tc>
        <w:tc>
          <w:tcPr>
            <w:tcW w:w="1654" w:type="dxa"/>
            <w:vAlign w:val="center"/>
          </w:tcPr>
          <w:p>
            <w:pPr>
              <w:jc w:val="center"/>
              <w:rPr>
                <w:rFonts w:ascii="仿宋" w:hAnsi="仿宋" w:eastAsia="仿宋" w:cs="仿宋"/>
                <w:sz w:val="24"/>
              </w:rPr>
            </w:pPr>
            <w:r>
              <w:rPr>
                <w:rFonts w:hint="eastAsia" w:ascii="仿宋" w:hAnsi="仿宋" w:eastAsia="仿宋" w:cs="仿宋"/>
                <w:sz w:val="24"/>
              </w:rPr>
              <w:t>防滑地砖</w:t>
            </w:r>
          </w:p>
        </w:tc>
        <w:tc>
          <w:tcPr>
            <w:tcW w:w="1789"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300*300</w:t>
            </w: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卫生间</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ascii="仿宋" w:hAnsi="仿宋" w:eastAsia="仿宋" w:cs="仿宋"/>
                <w:sz w:val="24"/>
              </w:rPr>
              <w:t>m</w:t>
            </w:r>
            <w:r>
              <w:rPr>
                <w:rFonts w:ascii="Calibri" w:hAnsi="Calibri" w:eastAsia="仿宋" w:cs="Calibri"/>
                <w:sz w:val="24"/>
              </w:rPr>
              <w:t>²</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143</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品牌：东鹏，鹰牌，格莱斯，全瓷抛釉，，需选样。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683" w:type="dxa"/>
            <w:vAlign w:val="center"/>
          </w:tcPr>
          <w:p>
            <w:pPr>
              <w:jc w:val="center"/>
              <w:rPr>
                <w:rFonts w:ascii="仿宋" w:hAnsi="仿宋" w:eastAsia="仿宋" w:cs="仿宋"/>
                <w:sz w:val="24"/>
              </w:rPr>
            </w:pPr>
          </w:p>
        </w:tc>
        <w:tc>
          <w:tcPr>
            <w:tcW w:w="1654" w:type="dxa"/>
            <w:vAlign w:val="center"/>
          </w:tcPr>
          <w:p>
            <w:pPr>
              <w:jc w:val="center"/>
              <w:rPr>
                <w:rFonts w:ascii="仿宋" w:hAnsi="仿宋" w:eastAsia="仿宋" w:cs="仿宋"/>
                <w:sz w:val="24"/>
              </w:rPr>
            </w:pPr>
            <w:r>
              <w:rPr>
                <w:rFonts w:hint="eastAsia" w:ascii="仿宋" w:hAnsi="仿宋" w:eastAsia="仿宋" w:cs="仿宋"/>
                <w:sz w:val="24"/>
              </w:rPr>
              <w:t>合计＊</w:t>
            </w:r>
          </w:p>
        </w:tc>
        <w:tc>
          <w:tcPr>
            <w:tcW w:w="1789" w:type="dxa"/>
            <w:vAlign w:val="center"/>
          </w:tcPr>
          <w:p>
            <w:pPr>
              <w:jc w:val="center"/>
              <w:rPr>
                <w:rFonts w:ascii="仿宋" w:hAnsi="仿宋" w:eastAsia="仿宋" w:cs="仿宋"/>
                <w:sz w:val="24"/>
              </w:rPr>
            </w:pPr>
          </w:p>
        </w:tc>
        <w:tc>
          <w:tcPr>
            <w:tcW w:w="1730" w:type="dxa"/>
            <w:vAlign w:val="center"/>
          </w:tcPr>
          <w:p>
            <w:pPr>
              <w:jc w:val="center"/>
              <w:rPr>
                <w:rFonts w:ascii="仿宋" w:hAnsi="仿宋" w:eastAsia="仿宋" w:cs="仿宋"/>
                <w:sz w:val="24"/>
              </w:rPr>
            </w:pPr>
          </w:p>
        </w:tc>
        <w:tc>
          <w:tcPr>
            <w:tcW w:w="770" w:type="dxa"/>
            <w:gridSpan w:val="2"/>
            <w:vAlign w:val="center"/>
          </w:tcPr>
          <w:p>
            <w:pPr>
              <w:jc w:val="center"/>
              <w:rPr>
                <w:rFonts w:ascii="仿宋" w:hAnsi="仿宋" w:eastAsia="仿宋" w:cs="仿宋"/>
                <w:sz w:val="24"/>
              </w:rPr>
            </w:pPr>
          </w:p>
        </w:tc>
        <w:tc>
          <w:tcPr>
            <w:tcW w:w="999" w:type="dxa"/>
            <w:vAlign w:val="center"/>
          </w:tcPr>
          <w:p>
            <w:pPr>
              <w:jc w:val="center"/>
              <w:rPr>
                <w:rFonts w:ascii="仿宋" w:hAnsi="仿宋" w:eastAsia="仿宋" w:cs="仿宋"/>
                <w:sz w:val="24"/>
              </w:rPr>
            </w:pP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15413" w:type="dxa"/>
            <w:gridSpan w:val="12"/>
            <w:vAlign w:val="center"/>
          </w:tcPr>
          <w:p>
            <w:pPr>
              <w:rPr>
                <w:rFonts w:ascii="仿宋" w:hAnsi="仿宋" w:eastAsia="仿宋" w:cs="仿宋"/>
                <w:sz w:val="24"/>
              </w:rPr>
            </w:pPr>
            <w:r>
              <w:rPr>
                <w:rFonts w:hint="eastAsia" w:ascii="仿宋" w:hAnsi="仿宋" w:eastAsia="仿宋" w:cs="仿宋"/>
                <w:sz w:val="24"/>
              </w:rPr>
              <w:t>说明：1、此报价表中带 ＊ 号为必填项，投标人的所有报价文件均为加盖单位公章的打印件（签名部分除外）。</w:t>
            </w:r>
          </w:p>
          <w:p>
            <w:pPr>
              <w:ind w:firstLine="720" w:firstLineChars="300"/>
              <w:rPr>
                <w:rFonts w:ascii="仿宋" w:hAnsi="仿宋" w:eastAsia="仿宋" w:cs="仿宋"/>
                <w:sz w:val="24"/>
              </w:rPr>
            </w:pPr>
            <w:r>
              <w:rPr>
                <w:rFonts w:hint="eastAsia" w:ascii="仿宋" w:hAnsi="仿宋" w:eastAsia="仿宋" w:cs="仿宋"/>
                <w:sz w:val="24"/>
              </w:rPr>
              <w:t>2、税率栏填写时要具体明确税率及是否为增值税专业发票。</w:t>
            </w:r>
          </w:p>
          <w:p>
            <w:pPr>
              <w:ind w:firstLine="720" w:firstLineChars="300"/>
              <w:rPr>
                <w:rFonts w:ascii="仿宋" w:hAnsi="仿宋" w:eastAsia="仿宋" w:cs="仿宋"/>
                <w:sz w:val="24"/>
              </w:rPr>
            </w:pPr>
            <w:r>
              <w:rPr>
                <w:rFonts w:hint="eastAsia" w:ascii="仿宋" w:hAnsi="仿宋" w:eastAsia="仿宋" w:cs="仿宋"/>
                <w:sz w:val="24"/>
              </w:rPr>
              <w:t>3、本次报价数量为项目预估量，具体数量以实际结算量为准。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6233" w:type="dxa"/>
            <w:gridSpan w:val="5"/>
            <w:vMerge w:val="restart"/>
            <w:vAlign w:val="center"/>
          </w:tcPr>
          <w:p>
            <w:pPr>
              <w:rPr>
                <w:rFonts w:ascii="仿宋" w:hAnsi="仿宋" w:eastAsia="仿宋" w:cs="仿宋"/>
                <w:sz w:val="24"/>
              </w:rPr>
            </w:pPr>
            <w:r>
              <w:rPr>
                <w:rFonts w:hint="eastAsia" w:ascii="仿宋" w:hAnsi="仿宋" w:eastAsia="仿宋" w:cs="仿宋"/>
                <w:sz w:val="24"/>
              </w:rPr>
              <w:t>投标单位（公章）</w:t>
            </w:r>
          </w:p>
        </w:tc>
        <w:tc>
          <w:tcPr>
            <w:tcW w:w="4650" w:type="dxa"/>
            <w:gridSpan w:val="5"/>
            <w:vAlign w:val="center"/>
          </w:tcPr>
          <w:p>
            <w:pPr>
              <w:jc w:val="center"/>
              <w:rPr>
                <w:rFonts w:ascii="仿宋" w:hAnsi="仿宋" w:eastAsia="仿宋" w:cs="仿宋"/>
                <w:sz w:val="24"/>
              </w:rPr>
            </w:pPr>
            <w:r>
              <w:rPr>
                <w:rFonts w:hint="eastAsia" w:ascii="仿宋" w:hAnsi="仿宋" w:eastAsia="仿宋" w:cs="仿宋"/>
                <w:sz w:val="24"/>
              </w:rPr>
              <w:t>法定代表人或授权委托人</w:t>
            </w:r>
          </w:p>
        </w:tc>
        <w:tc>
          <w:tcPr>
            <w:tcW w:w="4530" w:type="dxa"/>
            <w:gridSpan w:val="2"/>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6233" w:type="dxa"/>
            <w:gridSpan w:val="5"/>
            <w:vMerge w:val="continue"/>
            <w:vAlign w:val="center"/>
          </w:tcPr>
          <w:p>
            <w:pPr>
              <w:rPr>
                <w:rFonts w:ascii="仿宋" w:hAnsi="仿宋" w:eastAsia="仿宋" w:cs="仿宋"/>
                <w:sz w:val="24"/>
              </w:rPr>
            </w:pPr>
          </w:p>
        </w:tc>
        <w:tc>
          <w:tcPr>
            <w:tcW w:w="4650" w:type="dxa"/>
            <w:gridSpan w:val="5"/>
            <w:vMerge w:val="restart"/>
            <w:vAlign w:val="center"/>
          </w:tcPr>
          <w:p>
            <w:pPr>
              <w:jc w:val="center"/>
              <w:rPr>
                <w:rFonts w:ascii="仿宋" w:hAnsi="仿宋" w:eastAsia="仿宋" w:cs="仿宋"/>
                <w:sz w:val="24"/>
              </w:rPr>
            </w:pPr>
            <w:r>
              <w:rPr>
                <w:rFonts w:hint="eastAsia" w:ascii="仿宋" w:hAnsi="仿宋" w:eastAsia="仿宋" w:cs="仿宋"/>
                <w:sz w:val="24"/>
              </w:rPr>
              <w:t>联系方式</w:t>
            </w:r>
          </w:p>
        </w:tc>
        <w:tc>
          <w:tcPr>
            <w:tcW w:w="4530" w:type="dxa"/>
            <w:gridSpan w:val="2"/>
            <w:vAlign w:val="center"/>
          </w:tcPr>
          <w:p>
            <w:pPr>
              <w:jc w:val="left"/>
              <w:rPr>
                <w:rFonts w:ascii="仿宋" w:hAnsi="仿宋" w:eastAsia="仿宋" w:cs="仿宋"/>
                <w:sz w:val="24"/>
              </w:rPr>
            </w:pPr>
            <w:r>
              <w:rPr>
                <w:rFonts w:hint="eastAsia" w:ascii="仿宋" w:hAnsi="仿宋" w:eastAsia="仿宋" w:cs="仿宋"/>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233" w:type="dxa"/>
            <w:gridSpan w:val="5"/>
            <w:vMerge w:val="continue"/>
            <w:vAlign w:val="center"/>
          </w:tcPr>
          <w:p>
            <w:pPr>
              <w:rPr>
                <w:rFonts w:ascii="仿宋" w:hAnsi="仿宋" w:eastAsia="仿宋" w:cs="仿宋"/>
                <w:sz w:val="24"/>
              </w:rPr>
            </w:pPr>
          </w:p>
        </w:tc>
        <w:tc>
          <w:tcPr>
            <w:tcW w:w="4650" w:type="dxa"/>
            <w:gridSpan w:val="5"/>
            <w:vMerge w:val="continue"/>
            <w:vAlign w:val="center"/>
          </w:tcPr>
          <w:p>
            <w:pPr>
              <w:jc w:val="center"/>
              <w:rPr>
                <w:rFonts w:ascii="仿宋" w:hAnsi="仿宋" w:eastAsia="仿宋" w:cs="仿宋"/>
                <w:sz w:val="24"/>
              </w:rPr>
            </w:pPr>
          </w:p>
        </w:tc>
        <w:tc>
          <w:tcPr>
            <w:tcW w:w="4530" w:type="dxa"/>
            <w:gridSpan w:val="2"/>
            <w:vAlign w:val="center"/>
          </w:tcPr>
          <w:p>
            <w:pPr>
              <w:jc w:val="left"/>
              <w:rPr>
                <w:rFonts w:ascii="仿宋" w:hAnsi="仿宋" w:eastAsia="仿宋" w:cs="仿宋"/>
                <w:sz w:val="24"/>
              </w:rPr>
            </w:pPr>
            <w:r>
              <w:rPr>
                <w:rFonts w:hint="eastAsia" w:ascii="仿宋" w:hAnsi="仿宋" w:eastAsia="仿宋" w:cs="仿宋"/>
                <w:sz w:val="24"/>
              </w:rPr>
              <w:t>邮箱</w:t>
            </w:r>
          </w:p>
        </w:tc>
      </w:tr>
    </w:tbl>
    <w:p>
      <w:pPr>
        <w:spacing w:line="400" w:lineRule="exact"/>
        <w:jc w:val="left"/>
        <w:rPr>
          <w:rFonts w:ascii="仿宋" w:hAnsi="仿宋" w:eastAsia="仿宋" w:cs="仿宋_GB2312"/>
          <w:b/>
          <w:sz w:val="36"/>
          <w:szCs w:val="36"/>
        </w:rPr>
      </w:pP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i/>
          <w:sz w:val="28"/>
          <w:szCs w:val="28"/>
        </w:rPr>
      </w:pPr>
      <w:r>
        <w:rPr>
          <w:rFonts w:hint="eastAsia" w:ascii="仿宋_GB2312" w:eastAsia="仿宋_GB2312"/>
          <w:b/>
          <w:sz w:val="28"/>
          <w:szCs w:val="28"/>
        </w:rPr>
        <w:t>报价单2包（TGJA-WZ-202362）</w:t>
      </w:r>
    </w:p>
    <w:tbl>
      <w:tblPr>
        <w:tblStyle w:val="54"/>
        <w:tblW w:w="154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654"/>
        <w:gridCol w:w="1789"/>
        <w:gridCol w:w="1730"/>
        <w:gridCol w:w="377"/>
        <w:gridCol w:w="393"/>
        <w:gridCol w:w="999"/>
        <w:gridCol w:w="971"/>
        <w:gridCol w:w="1088"/>
        <w:gridCol w:w="1199"/>
        <w:gridCol w:w="257"/>
        <w:gridCol w:w="4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65"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序号</w:t>
            </w:r>
          </w:p>
        </w:tc>
        <w:tc>
          <w:tcPr>
            <w:tcW w:w="1654" w:type="dxa"/>
            <w:vAlign w:val="center"/>
          </w:tcPr>
          <w:p>
            <w:pPr>
              <w:jc w:val="center"/>
              <w:rPr>
                <w:rFonts w:ascii="仿宋" w:hAnsi="仿宋" w:eastAsia="仿宋" w:cs="仿宋"/>
                <w:sz w:val="24"/>
              </w:rPr>
            </w:pPr>
            <w:r>
              <w:rPr>
                <w:rFonts w:hint="eastAsia" w:ascii="仿宋" w:hAnsi="仿宋" w:eastAsia="仿宋" w:cs="仿宋"/>
                <w:sz w:val="24"/>
              </w:rPr>
              <w:t>物料名称</w:t>
            </w:r>
          </w:p>
        </w:tc>
        <w:tc>
          <w:tcPr>
            <w:tcW w:w="1789" w:type="dxa"/>
            <w:vAlign w:val="center"/>
          </w:tcPr>
          <w:p>
            <w:pPr>
              <w:jc w:val="center"/>
              <w:rPr>
                <w:rFonts w:ascii="仿宋" w:hAnsi="仿宋" w:eastAsia="仿宋" w:cs="仿宋"/>
                <w:sz w:val="24"/>
              </w:rPr>
            </w:pPr>
            <w:r>
              <w:rPr>
                <w:rFonts w:hint="eastAsia" w:ascii="仿宋" w:hAnsi="仿宋" w:eastAsia="仿宋" w:cs="仿宋"/>
                <w:sz w:val="24"/>
              </w:rPr>
              <w:t>型号规格</w:t>
            </w:r>
          </w:p>
        </w:tc>
        <w:tc>
          <w:tcPr>
            <w:tcW w:w="1730" w:type="dxa"/>
            <w:vAlign w:val="center"/>
          </w:tcPr>
          <w:p>
            <w:pPr>
              <w:jc w:val="center"/>
              <w:rPr>
                <w:rFonts w:ascii="仿宋" w:hAnsi="仿宋" w:eastAsia="仿宋" w:cs="仿宋"/>
                <w:sz w:val="24"/>
              </w:rPr>
            </w:pPr>
            <w:r>
              <w:rPr>
                <w:rFonts w:hint="eastAsia" w:ascii="仿宋" w:hAnsi="仿宋" w:eastAsia="仿宋" w:cs="仿宋"/>
                <w:sz w:val="24"/>
              </w:rPr>
              <w:t>使用部位</w:t>
            </w:r>
          </w:p>
        </w:tc>
        <w:tc>
          <w:tcPr>
            <w:tcW w:w="770" w:type="dxa"/>
            <w:gridSpan w:val="2"/>
            <w:vAlign w:val="center"/>
          </w:tcPr>
          <w:p>
            <w:pPr>
              <w:jc w:val="center"/>
              <w:rPr>
                <w:rFonts w:ascii="仿宋" w:hAnsi="仿宋" w:eastAsia="仿宋" w:cs="仿宋"/>
                <w:sz w:val="24"/>
              </w:rPr>
            </w:pPr>
            <w:r>
              <w:rPr>
                <w:rFonts w:hint="eastAsia" w:ascii="仿宋" w:hAnsi="仿宋" w:eastAsia="仿宋" w:cs="仿宋"/>
                <w:sz w:val="24"/>
              </w:rPr>
              <w:t>单位</w:t>
            </w:r>
          </w:p>
        </w:tc>
        <w:tc>
          <w:tcPr>
            <w:tcW w:w="999" w:type="dxa"/>
            <w:vAlign w:val="center"/>
          </w:tcPr>
          <w:p>
            <w:pPr>
              <w:jc w:val="center"/>
              <w:rPr>
                <w:rFonts w:ascii="仿宋" w:hAnsi="仿宋" w:eastAsia="仿宋" w:cs="仿宋"/>
                <w:sz w:val="24"/>
              </w:rPr>
            </w:pPr>
            <w:r>
              <w:rPr>
                <w:rFonts w:hint="eastAsia" w:ascii="仿宋" w:hAnsi="仿宋" w:eastAsia="仿宋" w:cs="仿宋"/>
                <w:sz w:val="24"/>
              </w:rPr>
              <w:t>数量</w:t>
            </w:r>
          </w:p>
        </w:tc>
        <w:tc>
          <w:tcPr>
            <w:tcW w:w="971" w:type="dxa"/>
            <w:vAlign w:val="center"/>
          </w:tcPr>
          <w:p>
            <w:pPr>
              <w:jc w:val="center"/>
              <w:rPr>
                <w:rFonts w:ascii="仿宋" w:hAnsi="仿宋" w:eastAsia="仿宋" w:cs="仿宋"/>
                <w:sz w:val="24"/>
              </w:rPr>
            </w:pPr>
            <w:r>
              <w:rPr>
                <w:rFonts w:hint="eastAsia" w:ascii="仿宋" w:hAnsi="仿宋" w:eastAsia="仿宋" w:cs="仿宋"/>
                <w:sz w:val="24"/>
              </w:rPr>
              <w:t>单价＊</w:t>
            </w:r>
          </w:p>
        </w:tc>
        <w:tc>
          <w:tcPr>
            <w:tcW w:w="1088" w:type="dxa"/>
            <w:vAlign w:val="center"/>
          </w:tcPr>
          <w:p>
            <w:pPr>
              <w:jc w:val="center"/>
              <w:rPr>
                <w:rFonts w:ascii="仿宋" w:hAnsi="仿宋" w:eastAsia="仿宋" w:cs="仿宋"/>
                <w:sz w:val="24"/>
              </w:rPr>
            </w:pPr>
            <w:r>
              <w:rPr>
                <w:rFonts w:hint="eastAsia" w:ascii="仿宋" w:hAnsi="仿宋" w:eastAsia="仿宋" w:cs="仿宋"/>
                <w:sz w:val="24"/>
              </w:rPr>
              <w:t>总价＊</w:t>
            </w:r>
          </w:p>
        </w:tc>
        <w:tc>
          <w:tcPr>
            <w:tcW w:w="1456" w:type="dxa"/>
            <w:gridSpan w:val="2"/>
            <w:vAlign w:val="center"/>
          </w:tcPr>
          <w:p>
            <w:pPr>
              <w:jc w:val="center"/>
              <w:rPr>
                <w:rFonts w:ascii="仿宋" w:hAnsi="仿宋" w:eastAsia="仿宋" w:cs="仿宋"/>
                <w:sz w:val="24"/>
              </w:rPr>
            </w:pPr>
            <w:r>
              <w:rPr>
                <w:rFonts w:hint="eastAsia" w:ascii="仿宋" w:hAnsi="仿宋" w:eastAsia="仿宋" w:cs="仿宋"/>
                <w:sz w:val="24"/>
              </w:rPr>
              <w:t>税率（注明税率及是否为增值税专业发票）＊</w:t>
            </w:r>
          </w:p>
        </w:tc>
        <w:tc>
          <w:tcPr>
            <w:tcW w:w="4273" w:type="dxa"/>
            <w:vAlign w:val="center"/>
          </w:tcPr>
          <w:p>
            <w:pPr>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1</w:t>
            </w:r>
          </w:p>
        </w:tc>
        <w:tc>
          <w:tcPr>
            <w:tcW w:w="1654" w:type="dxa"/>
            <w:vAlign w:val="center"/>
          </w:tcPr>
          <w:p>
            <w:pPr>
              <w:jc w:val="center"/>
              <w:rPr>
                <w:rFonts w:ascii="仿宋" w:hAnsi="仿宋" w:eastAsia="仿宋" w:cs="仿宋"/>
                <w:sz w:val="24"/>
              </w:rPr>
            </w:pPr>
            <w:r>
              <w:rPr>
                <w:rFonts w:hint="eastAsia" w:ascii="仿宋" w:hAnsi="仿宋" w:eastAsia="仿宋" w:cs="仿宋"/>
                <w:sz w:val="24"/>
              </w:rPr>
              <w:t>陶瓷蹲便器</w:t>
            </w:r>
          </w:p>
        </w:tc>
        <w:tc>
          <w:tcPr>
            <w:tcW w:w="1789" w:type="dxa"/>
            <w:vAlign w:val="center"/>
          </w:tcPr>
          <w:p>
            <w:pPr>
              <w:widowControl/>
              <w:tabs>
                <w:tab w:val="left" w:pos="3360"/>
              </w:tabs>
              <w:jc w:val="center"/>
              <w:textAlignment w:val="center"/>
              <w:rPr>
                <w:rFonts w:ascii="仿宋" w:hAnsi="仿宋" w:eastAsia="仿宋" w:cs="仿宋"/>
                <w:sz w:val="24"/>
              </w:rPr>
            </w:pP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卫生间</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套</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58</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品牌：安华，恒洁、箭牌、九牧，样式同效果图，选样，含配套全铜脚踩阀弯管等配件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2</w:t>
            </w:r>
          </w:p>
        </w:tc>
        <w:tc>
          <w:tcPr>
            <w:tcW w:w="1654" w:type="dxa"/>
            <w:vAlign w:val="center"/>
          </w:tcPr>
          <w:p>
            <w:pPr>
              <w:jc w:val="center"/>
              <w:rPr>
                <w:rFonts w:ascii="仿宋" w:hAnsi="仿宋" w:eastAsia="仿宋" w:cs="仿宋"/>
                <w:sz w:val="24"/>
              </w:rPr>
            </w:pPr>
            <w:r>
              <w:rPr>
                <w:rFonts w:hint="eastAsia" w:ascii="仿宋" w:hAnsi="仿宋" w:eastAsia="仿宋" w:cs="仿宋"/>
                <w:sz w:val="24"/>
              </w:rPr>
              <w:t>感应式小便斗</w:t>
            </w:r>
          </w:p>
        </w:tc>
        <w:tc>
          <w:tcPr>
            <w:tcW w:w="1789" w:type="dxa"/>
            <w:vAlign w:val="center"/>
          </w:tcPr>
          <w:p>
            <w:pPr>
              <w:widowControl/>
              <w:tabs>
                <w:tab w:val="left" w:pos="3360"/>
              </w:tabs>
              <w:jc w:val="center"/>
              <w:textAlignment w:val="center"/>
              <w:rPr>
                <w:rFonts w:ascii="仿宋" w:hAnsi="仿宋" w:eastAsia="仿宋"/>
                <w:sz w:val="24"/>
              </w:rPr>
            </w:pP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卫生间</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套</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37</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品牌：安华，恒洁、箭牌、九牧，样式同效果图，选样，含下水等配件</w:t>
            </w:r>
          </w:p>
          <w:p>
            <w:pPr>
              <w:jc w:val="center"/>
              <w:rPr>
                <w:rFonts w:ascii="仿宋" w:hAnsi="仿宋" w:eastAsia="仿宋" w:cs="仿宋"/>
                <w:sz w:val="24"/>
              </w:rPr>
            </w:pPr>
            <w:r>
              <w:drawing>
                <wp:inline distT="0" distB="0" distL="114300" distR="114300">
                  <wp:extent cx="580390" cy="1084580"/>
                  <wp:effectExtent l="0" t="0" r="10160" b="1270"/>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pic:cNvPicPr>
                        </pic:nvPicPr>
                        <pic:blipFill>
                          <a:blip r:embed="rId14" cstate="print"/>
                          <a:stretch>
                            <a:fillRect/>
                          </a:stretch>
                        </pic:blipFill>
                        <pic:spPr>
                          <a:xfrm>
                            <a:off x="0" y="0"/>
                            <a:ext cx="580390" cy="108458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3</w:t>
            </w:r>
          </w:p>
        </w:tc>
        <w:tc>
          <w:tcPr>
            <w:tcW w:w="1654" w:type="dxa"/>
            <w:vAlign w:val="center"/>
          </w:tcPr>
          <w:p>
            <w:pPr>
              <w:jc w:val="center"/>
              <w:rPr>
                <w:rFonts w:ascii="仿宋" w:hAnsi="仿宋" w:eastAsia="仿宋" w:cs="仿宋"/>
                <w:sz w:val="24"/>
              </w:rPr>
            </w:pPr>
            <w:r>
              <w:rPr>
                <w:rFonts w:hint="eastAsia" w:ascii="仿宋" w:hAnsi="仿宋" w:eastAsia="仿宋" w:cs="仿宋"/>
                <w:sz w:val="24"/>
              </w:rPr>
              <w:t>双台盆洗手台</w:t>
            </w:r>
          </w:p>
        </w:tc>
        <w:tc>
          <w:tcPr>
            <w:tcW w:w="1789"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600*1500</w:t>
            </w: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卫生间</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套</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18</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品牌：安华，恒洁、箭牌、九牧，样式同效果图，选样，大理石台面，木质柜体，全铜水龙头，不锈钢银镜，含配套下水，包安装</w:t>
            </w:r>
          </w:p>
          <w:p>
            <w:pPr>
              <w:jc w:val="center"/>
              <w:rPr>
                <w:rFonts w:ascii="仿宋" w:hAnsi="仿宋" w:eastAsia="仿宋" w:cs="仿宋"/>
                <w:sz w:val="24"/>
              </w:rPr>
            </w:pPr>
            <w:r>
              <w:drawing>
                <wp:inline distT="0" distB="0" distL="114300" distR="114300">
                  <wp:extent cx="1557655" cy="955040"/>
                  <wp:effectExtent l="0" t="0" r="4445" b="1651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cstate="print"/>
                          <a:stretch>
                            <a:fillRect/>
                          </a:stretch>
                        </pic:blipFill>
                        <pic:spPr>
                          <a:xfrm>
                            <a:off x="0" y="0"/>
                            <a:ext cx="1557655" cy="95504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4</w:t>
            </w:r>
          </w:p>
        </w:tc>
        <w:tc>
          <w:tcPr>
            <w:tcW w:w="1654" w:type="dxa"/>
            <w:vAlign w:val="center"/>
          </w:tcPr>
          <w:p>
            <w:pPr>
              <w:jc w:val="center"/>
              <w:rPr>
                <w:rFonts w:ascii="仿宋" w:hAnsi="仿宋" w:eastAsia="仿宋" w:cs="仿宋"/>
                <w:sz w:val="24"/>
              </w:rPr>
            </w:pPr>
            <w:r>
              <w:rPr>
                <w:rFonts w:hint="eastAsia" w:ascii="仿宋" w:hAnsi="仿宋" w:eastAsia="仿宋" w:cs="仿宋"/>
                <w:sz w:val="24"/>
              </w:rPr>
              <w:t>单台盆洗手台</w:t>
            </w:r>
          </w:p>
        </w:tc>
        <w:tc>
          <w:tcPr>
            <w:tcW w:w="1789"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600*900</w:t>
            </w: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卫生间</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套</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1</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品牌：安华，恒洁、箭牌、九牧，样式同效果图，选样，大理石台面，木质柜体，全铜水龙头，不锈钢银镜，含配套下水，包安装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5</w:t>
            </w:r>
          </w:p>
        </w:tc>
        <w:tc>
          <w:tcPr>
            <w:tcW w:w="1654" w:type="dxa"/>
            <w:vAlign w:val="center"/>
          </w:tcPr>
          <w:p>
            <w:pPr>
              <w:jc w:val="center"/>
              <w:rPr>
                <w:rFonts w:ascii="仿宋" w:hAnsi="仿宋" w:eastAsia="仿宋" w:cs="仿宋"/>
                <w:sz w:val="24"/>
              </w:rPr>
            </w:pPr>
            <w:r>
              <w:rPr>
                <w:rFonts w:hint="eastAsia" w:ascii="仿宋" w:hAnsi="仿宋" w:eastAsia="仿宋" w:cs="仿宋"/>
                <w:sz w:val="24"/>
              </w:rPr>
              <w:t>大号拖把池</w:t>
            </w:r>
          </w:p>
        </w:tc>
        <w:tc>
          <w:tcPr>
            <w:tcW w:w="1789" w:type="dxa"/>
            <w:vAlign w:val="center"/>
          </w:tcPr>
          <w:p>
            <w:pPr>
              <w:widowControl/>
              <w:tabs>
                <w:tab w:val="left" w:pos="3360"/>
              </w:tabs>
              <w:jc w:val="center"/>
              <w:textAlignment w:val="center"/>
              <w:rPr>
                <w:rFonts w:ascii="仿宋" w:hAnsi="仿宋" w:eastAsia="仿宋"/>
                <w:sz w:val="24"/>
              </w:rPr>
            </w:pP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卫生间</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套</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12</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品牌：安华，恒洁、箭牌、九牧，样式同效果图，选样，含下水等配件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6</w:t>
            </w:r>
          </w:p>
        </w:tc>
        <w:tc>
          <w:tcPr>
            <w:tcW w:w="1654" w:type="dxa"/>
            <w:vAlign w:val="center"/>
          </w:tcPr>
          <w:p>
            <w:pPr>
              <w:jc w:val="center"/>
              <w:rPr>
                <w:rFonts w:ascii="仿宋" w:hAnsi="仿宋" w:eastAsia="仿宋" w:cs="仿宋"/>
                <w:sz w:val="24"/>
              </w:rPr>
            </w:pPr>
            <w:r>
              <w:rPr>
                <w:rFonts w:hint="eastAsia" w:ascii="仿宋" w:hAnsi="仿宋" w:eastAsia="仿宋" w:cs="仿宋"/>
                <w:sz w:val="24"/>
              </w:rPr>
              <w:t>花洒</w:t>
            </w:r>
          </w:p>
        </w:tc>
        <w:tc>
          <w:tcPr>
            <w:tcW w:w="1789" w:type="dxa"/>
            <w:vAlign w:val="center"/>
          </w:tcPr>
          <w:p>
            <w:pPr>
              <w:widowControl/>
              <w:tabs>
                <w:tab w:val="left" w:pos="3360"/>
              </w:tabs>
              <w:jc w:val="center"/>
              <w:textAlignment w:val="center"/>
              <w:rPr>
                <w:rFonts w:ascii="仿宋" w:hAnsi="仿宋" w:eastAsia="仿宋"/>
                <w:sz w:val="24"/>
              </w:rPr>
            </w:pP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淋浴室</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套</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19</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sz w:val="24"/>
              </w:rPr>
              <w:t>带冷热混水阀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683" w:type="dxa"/>
            <w:vAlign w:val="center"/>
          </w:tcPr>
          <w:p>
            <w:pPr>
              <w:jc w:val="center"/>
              <w:rPr>
                <w:rFonts w:ascii="仿宋" w:hAnsi="仿宋" w:eastAsia="仿宋" w:cs="仿宋"/>
                <w:sz w:val="24"/>
              </w:rPr>
            </w:pPr>
          </w:p>
        </w:tc>
        <w:tc>
          <w:tcPr>
            <w:tcW w:w="1654" w:type="dxa"/>
            <w:vAlign w:val="center"/>
          </w:tcPr>
          <w:p>
            <w:pPr>
              <w:jc w:val="center"/>
              <w:rPr>
                <w:rFonts w:ascii="仿宋" w:hAnsi="仿宋" w:eastAsia="仿宋" w:cs="仿宋"/>
                <w:sz w:val="24"/>
              </w:rPr>
            </w:pPr>
            <w:r>
              <w:rPr>
                <w:rFonts w:hint="eastAsia" w:ascii="仿宋" w:hAnsi="仿宋" w:eastAsia="仿宋" w:cs="仿宋"/>
                <w:sz w:val="24"/>
              </w:rPr>
              <w:t>合计＊</w:t>
            </w:r>
          </w:p>
        </w:tc>
        <w:tc>
          <w:tcPr>
            <w:tcW w:w="1789" w:type="dxa"/>
            <w:vAlign w:val="center"/>
          </w:tcPr>
          <w:p>
            <w:pPr>
              <w:jc w:val="center"/>
              <w:rPr>
                <w:rFonts w:ascii="仿宋" w:hAnsi="仿宋" w:eastAsia="仿宋" w:cs="仿宋"/>
                <w:sz w:val="24"/>
              </w:rPr>
            </w:pPr>
          </w:p>
        </w:tc>
        <w:tc>
          <w:tcPr>
            <w:tcW w:w="1730" w:type="dxa"/>
            <w:vAlign w:val="center"/>
          </w:tcPr>
          <w:p>
            <w:pPr>
              <w:jc w:val="center"/>
              <w:rPr>
                <w:rFonts w:ascii="仿宋" w:hAnsi="仿宋" w:eastAsia="仿宋" w:cs="仿宋"/>
                <w:sz w:val="24"/>
              </w:rPr>
            </w:pPr>
          </w:p>
        </w:tc>
        <w:tc>
          <w:tcPr>
            <w:tcW w:w="770" w:type="dxa"/>
            <w:gridSpan w:val="2"/>
            <w:vAlign w:val="center"/>
          </w:tcPr>
          <w:p>
            <w:pPr>
              <w:jc w:val="center"/>
              <w:rPr>
                <w:rFonts w:ascii="仿宋" w:hAnsi="仿宋" w:eastAsia="仿宋" w:cs="仿宋"/>
                <w:sz w:val="24"/>
              </w:rPr>
            </w:pPr>
          </w:p>
        </w:tc>
        <w:tc>
          <w:tcPr>
            <w:tcW w:w="999" w:type="dxa"/>
            <w:vAlign w:val="center"/>
          </w:tcPr>
          <w:p>
            <w:pPr>
              <w:jc w:val="center"/>
              <w:rPr>
                <w:rFonts w:ascii="仿宋" w:hAnsi="仿宋" w:eastAsia="仿宋" w:cs="仿宋"/>
                <w:sz w:val="24"/>
              </w:rPr>
            </w:pP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15413" w:type="dxa"/>
            <w:gridSpan w:val="12"/>
            <w:vAlign w:val="center"/>
          </w:tcPr>
          <w:p>
            <w:pPr>
              <w:rPr>
                <w:rFonts w:ascii="仿宋" w:hAnsi="仿宋" w:eastAsia="仿宋" w:cs="仿宋"/>
                <w:sz w:val="24"/>
              </w:rPr>
            </w:pPr>
            <w:r>
              <w:rPr>
                <w:rFonts w:hint="eastAsia" w:ascii="仿宋" w:hAnsi="仿宋" w:eastAsia="仿宋" w:cs="仿宋"/>
                <w:sz w:val="24"/>
              </w:rPr>
              <w:t>说明：1、此报价表中带 ＊ 号为必填项，投标人的所有报价文件均为加盖单位公章的打印件（签名部分除外）。</w:t>
            </w:r>
          </w:p>
          <w:p>
            <w:pPr>
              <w:ind w:firstLine="720" w:firstLineChars="300"/>
              <w:rPr>
                <w:rFonts w:ascii="仿宋" w:hAnsi="仿宋" w:eastAsia="仿宋" w:cs="仿宋"/>
                <w:sz w:val="24"/>
              </w:rPr>
            </w:pPr>
            <w:r>
              <w:rPr>
                <w:rFonts w:hint="eastAsia" w:ascii="仿宋" w:hAnsi="仿宋" w:eastAsia="仿宋" w:cs="仿宋"/>
                <w:sz w:val="24"/>
              </w:rPr>
              <w:t>2、税率栏填写时要具体明确税率及是否为增值税专业发票。</w:t>
            </w:r>
          </w:p>
          <w:p>
            <w:pPr>
              <w:ind w:firstLine="720" w:firstLineChars="300"/>
              <w:rPr>
                <w:rFonts w:ascii="仿宋" w:hAnsi="仿宋" w:eastAsia="仿宋" w:cs="仿宋"/>
                <w:sz w:val="24"/>
              </w:rPr>
            </w:pPr>
            <w:r>
              <w:rPr>
                <w:rFonts w:hint="eastAsia" w:ascii="仿宋" w:hAnsi="仿宋" w:eastAsia="仿宋" w:cs="仿宋"/>
                <w:sz w:val="24"/>
              </w:rPr>
              <w:t>3、本次报价数量为项目预估量，具体数量以实际结算量为准。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6233" w:type="dxa"/>
            <w:gridSpan w:val="5"/>
            <w:vMerge w:val="restart"/>
            <w:vAlign w:val="center"/>
          </w:tcPr>
          <w:p>
            <w:pPr>
              <w:rPr>
                <w:rFonts w:ascii="仿宋" w:hAnsi="仿宋" w:eastAsia="仿宋" w:cs="仿宋"/>
                <w:sz w:val="24"/>
              </w:rPr>
            </w:pPr>
            <w:r>
              <w:rPr>
                <w:rFonts w:hint="eastAsia" w:ascii="仿宋" w:hAnsi="仿宋" w:eastAsia="仿宋" w:cs="仿宋"/>
                <w:sz w:val="24"/>
              </w:rPr>
              <w:t>投标单位（公章）</w:t>
            </w:r>
          </w:p>
        </w:tc>
        <w:tc>
          <w:tcPr>
            <w:tcW w:w="4650" w:type="dxa"/>
            <w:gridSpan w:val="5"/>
            <w:vAlign w:val="center"/>
          </w:tcPr>
          <w:p>
            <w:pPr>
              <w:jc w:val="center"/>
              <w:rPr>
                <w:rFonts w:ascii="仿宋" w:hAnsi="仿宋" w:eastAsia="仿宋" w:cs="仿宋"/>
                <w:sz w:val="24"/>
              </w:rPr>
            </w:pPr>
            <w:r>
              <w:rPr>
                <w:rFonts w:hint="eastAsia" w:ascii="仿宋" w:hAnsi="仿宋" w:eastAsia="仿宋" w:cs="仿宋"/>
                <w:sz w:val="24"/>
              </w:rPr>
              <w:t>法定代表人或授权委托人</w:t>
            </w:r>
          </w:p>
        </w:tc>
        <w:tc>
          <w:tcPr>
            <w:tcW w:w="4530" w:type="dxa"/>
            <w:gridSpan w:val="2"/>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6233" w:type="dxa"/>
            <w:gridSpan w:val="5"/>
            <w:vMerge w:val="continue"/>
            <w:vAlign w:val="center"/>
          </w:tcPr>
          <w:p>
            <w:pPr>
              <w:rPr>
                <w:rFonts w:ascii="仿宋" w:hAnsi="仿宋" w:eastAsia="仿宋" w:cs="仿宋"/>
                <w:sz w:val="24"/>
              </w:rPr>
            </w:pPr>
          </w:p>
        </w:tc>
        <w:tc>
          <w:tcPr>
            <w:tcW w:w="4650" w:type="dxa"/>
            <w:gridSpan w:val="5"/>
            <w:vMerge w:val="restart"/>
            <w:vAlign w:val="center"/>
          </w:tcPr>
          <w:p>
            <w:pPr>
              <w:jc w:val="center"/>
              <w:rPr>
                <w:rFonts w:ascii="仿宋" w:hAnsi="仿宋" w:eastAsia="仿宋" w:cs="仿宋"/>
                <w:sz w:val="24"/>
              </w:rPr>
            </w:pPr>
            <w:r>
              <w:rPr>
                <w:rFonts w:hint="eastAsia" w:ascii="仿宋" w:hAnsi="仿宋" w:eastAsia="仿宋" w:cs="仿宋"/>
                <w:sz w:val="24"/>
              </w:rPr>
              <w:t>联系方式</w:t>
            </w:r>
          </w:p>
        </w:tc>
        <w:tc>
          <w:tcPr>
            <w:tcW w:w="4530" w:type="dxa"/>
            <w:gridSpan w:val="2"/>
            <w:vAlign w:val="center"/>
          </w:tcPr>
          <w:p>
            <w:pPr>
              <w:jc w:val="left"/>
              <w:rPr>
                <w:rFonts w:ascii="仿宋" w:hAnsi="仿宋" w:eastAsia="仿宋" w:cs="仿宋"/>
                <w:sz w:val="24"/>
              </w:rPr>
            </w:pPr>
            <w:r>
              <w:rPr>
                <w:rFonts w:hint="eastAsia" w:ascii="仿宋" w:hAnsi="仿宋" w:eastAsia="仿宋" w:cs="仿宋"/>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233" w:type="dxa"/>
            <w:gridSpan w:val="5"/>
            <w:vMerge w:val="continue"/>
            <w:vAlign w:val="center"/>
          </w:tcPr>
          <w:p>
            <w:pPr>
              <w:rPr>
                <w:rFonts w:ascii="仿宋" w:hAnsi="仿宋" w:eastAsia="仿宋" w:cs="仿宋"/>
                <w:sz w:val="24"/>
              </w:rPr>
            </w:pPr>
          </w:p>
        </w:tc>
        <w:tc>
          <w:tcPr>
            <w:tcW w:w="4650" w:type="dxa"/>
            <w:gridSpan w:val="5"/>
            <w:vMerge w:val="continue"/>
            <w:vAlign w:val="center"/>
          </w:tcPr>
          <w:p>
            <w:pPr>
              <w:jc w:val="center"/>
              <w:rPr>
                <w:rFonts w:ascii="仿宋" w:hAnsi="仿宋" w:eastAsia="仿宋" w:cs="仿宋"/>
                <w:sz w:val="24"/>
              </w:rPr>
            </w:pPr>
          </w:p>
        </w:tc>
        <w:tc>
          <w:tcPr>
            <w:tcW w:w="4530" w:type="dxa"/>
            <w:gridSpan w:val="2"/>
            <w:vAlign w:val="center"/>
          </w:tcPr>
          <w:p>
            <w:pPr>
              <w:jc w:val="left"/>
              <w:rPr>
                <w:rFonts w:ascii="仿宋" w:hAnsi="仿宋" w:eastAsia="仿宋" w:cs="仿宋"/>
                <w:sz w:val="24"/>
              </w:rPr>
            </w:pPr>
            <w:r>
              <w:rPr>
                <w:rFonts w:hint="eastAsia" w:ascii="仿宋" w:hAnsi="仿宋" w:eastAsia="仿宋" w:cs="仿宋"/>
                <w:sz w:val="24"/>
              </w:rPr>
              <w:t>邮箱</w:t>
            </w:r>
          </w:p>
        </w:tc>
      </w:tr>
    </w:tbl>
    <w:p>
      <w:pPr>
        <w:spacing w:line="400" w:lineRule="exact"/>
        <w:jc w:val="left"/>
        <w:rPr>
          <w:rFonts w:ascii="仿宋" w:hAnsi="仿宋" w:eastAsia="仿宋" w:cs="仿宋_GB2312"/>
          <w:b/>
          <w:sz w:val="36"/>
          <w:szCs w:val="36"/>
        </w:rPr>
      </w:pPr>
    </w:p>
    <w:p>
      <w:pPr>
        <w:spacing w:line="400" w:lineRule="exact"/>
        <w:jc w:val="center"/>
        <w:rPr>
          <w:rFonts w:ascii="仿宋" w:hAnsi="仿宋" w:eastAsia="仿宋" w:cs="仿宋_GB2312"/>
          <w:b/>
          <w:sz w:val="36"/>
          <w:szCs w:val="36"/>
        </w:rPr>
      </w:pPr>
    </w:p>
    <w:p>
      <w:pPr>
        <w:rPr>
          <w:rFonts w:ascii="仿宋_GB2312" w:eastAsia="仿宋_GB2312"/>
          <w:b/>
          <w:sz w:val="28"/>
          <w:szCs w:val="28"/>
        </w:rPr>
      </w:pPr>
    </w:p>
    <w:p>
      <w:pPr>
        <w:rPr>
          <w:rFonts w:ascii="仿宋_GB2312" w:eastAsia="仿宋_GB2312"/>
          <w:b/>
          <w:i/>
          <w:sz w:val="28"/>
          <w:szCs w:val="28"/>
        </w:rPr>
      </w:pPr>
      <w:r>
        <w:rPr>
          <w:rFonts w:hint="eastAsia" w:ascii="仿宋_GB2312" w:eastAsia="仿宋_GB2312"/>
          <w:b/>
          <w:sz w:val="28"/>
          <w:szCs w:val="28"/>
        </w:rPr>
        <w:t>报价单3包（TGJA-WZ-202362）</w:t>
      </w:r>
    </w:p>
    <w:tbl>
      <w:tblPr>
        <w:tblStyle w:val="54"/>
        <w:tblW w:w="154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654"/>
        <w:gridCol w:w="1789"/>
        <w:gridCol w:w="1730"/>
        <w:gridCol w:w="377"/>
        <w:gridCol w:w="393"/>
        <w:gridCol w:w="999"/>
        <w:gridCol w:w="971"/>
        <w:gridCol w:w="1088"/>
        <w:gridCol w:w="1199"/>
        <w:gridCol w:w="257"/>
        <w:gridCol w:w="4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5"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序号</w:t>
            </w:r>
          </w:p>
        </w:tc>
        <w:tc>
          <w:tcPr>
            <w:tcW w:w="1654" w:type="dxa"/>
            <w:vAlign w:val="center"/>
          </w:tcPr>
          <w:p>
            <w:pPr>
              <w:jc w:val="center"/>
              <w:rPr>
                <w:rFonts w:ascii="仿宋" w:hAnsi="仿宋" w:eastAsia="仿宋" w:cs="仿宋"/>
                <w:sz w:val="24"/>
              </w:rPr>
            </w:pPr>
            <w:r>
              <w:rPr>
                <w:rFonts w:hint="eastAsia" w:ascii="仿宋" w:hAnsi="仿宋" w:eastAsia="仿宋" w:cs="仿宋"/>
                <w:sz w:val="24"/>
              </w:rPr>
              <w:t>物料名称</w:t>
            </w:r>
          </w:p>
        </w:tc>
        <w:tc>
          <w:tcPr>
            <w:tcW w:w="1789" w:type="dxa"/>
            <w:vAlign w:val="center"/>
          </w:tcPr>
          <w:p>
            <w:pPr>
              <w:jc w:val="center"/>
              <w:rPr>
                <w:rFonts w:ascii="仿宋" w:hAnsi="仿宋" w:eastAsia="仿宋" w:cs="仿宋"/>
                <w:sz w:val="24"/>
              </w:rPr>
            </w:pPr>
            <w:r>
              <w:rPr>
                <w:rFonts w:hint="eastAsia" w:ascii="仿宋" w:hAnsi="仿宋" w:eastAsia="仿宋" w:cs="仿宋"/>
                <w:sz w:val="24"/>
              </w:rPr>
              <w:t>型号规格</w:t>
            </w:r>
          </w:p>
        </w:tc>
        <w:tc>
          <w:tcPr>
            <w:tcW w:w="1730" w:type="dxa"/>
            <w:vAlign w:val="center"/>
          </w:tcPr>
          <w:p>
            <w:pPr>
              <w:jc w:val="center"/>
              <w:rPr>
                <w:rFonts w:ascii="仿宋" w:hAnsi="仿宋" w:eastAsia="仿宋" w:cs="仿宋"/>
                <w:sz w:val="24"/>
              </w:rPr>
            </w:pPr>
            <w:r>
              <w:rPr>
                <w:rFonts w:hint="eastAsia" w:ascii="仿宋" w:hAnsi="仿宋" w:eastAsia="仿宋" w:cs="仿宋"/>
                <w:sz w:val="24"/>
              </w:rPr>
              <w:t>使用部位</w:t>
            </w:r>
          </w:p>
        </w:tc>
        <w:tc>
          <w:tcPr>
            <w:tcW w:w="770" w:type="dxa"/>
            <w:gridSpan w:val="2"/>
            <w:vAlign w:val="center"/>
          </w:tcPr>
          <w:p>
            <w:pPr>
              <w:jc w:val="center"/>
              <w:rPr>
                <w:rFonts w:ascii="仿宋" w:hAnsi="仿宋" w:eastAsia="仿宋" w:cs="仿宋"/>
                <w:sz w:val="24"/>
              </w:rPr>
            </w:pPr>
            <w:r>
              <w:rPr>
                <w:rFonts w:hint="eastAsia" w:ascii="仿宋" w:hAnsi="仿宋" w:eastAsia="仿宋" w:cs="仿宋"/>
                <w:sz w:val="24"/>
              </w:rPr>
              <w:t>单位</w:t>
            </w:r>
          </w:p>
        </w:tc>
        <w:tc>
          <w:tcPr>
            <w:tcW w:w="999" w:type="dxa"/>
            <w:vAlign w:val="center"/>
          </w:tcPr>
          <w:p>
            <w:pPr>
              <w:jc w:val="center"/>
              <w:rPr>
                <w:rFonts w:ascii="仿宋" w:hAnsi="仿宋" w:eastAsia="仿宋" w:cs="仿宋"/>
                <w:sz w:val="24"/>
              </w:rPr>
            </w:pPr>
            <w:r>
              <w:rPr>
                <w:rFonts w:hint="eastAsia" w:ascii="仿宋" w:hAnsi="仿宋" w:eastAsia="仿宋" w:cs="仿宋"/>
                <w:sz w:val="24"/>
              </w:rPr>
              <w:t>数量</w:t>
            </w:r>
          </w:p>
        </w:tc>
        <w:tc>
          <w:tcPr>
            <w:tcW w:w="971" w:type="dxa"/>
            <w:vAlign w:val="center"/>
          </w:tcPr>
          <w:p>
            <w:pPr>
              <w:jc w:val="center"/>
              <w:rPr>
                <w:rFonts w:ascii="仿宋" w:hAnsi="仿宋" w:eastAsia="仿宋" w:cs="仿宋"/>
                <w:sz w:val="24"/>
              </w:rPr>
            </w:pPr>
            <w:r>
              <w:rPr>
                <w:rFonts w:hint="eastAsia" w:ascii="仿宋" w:hAnsi="仿宋" w:eastAsia="仿宋" w:cs="仿宋"/>
                <w:sz w:val="24"/>
              </w:rPr>
              <w:t>单价＊</w:t>
            </w:r>
          </w:p>
        </w:tc>
        <w:tc>
          <w:tcPr>
            <w:tcW w:w="1088" w:type="dxa"/>
            <w:vAlign w:val="center"/>
          </w:tcPr>
          <w:p>
            <w:pPr>
              <w:jc w:val="center"/>
              <w:rPr>
                <w:rFonts w:ascii="仿宋" w:hAnsi="仿宋" w:eastAsia="仿宋" w:cs="仿宋"/>
                <w:sz w:val="24"/>
              </w:rPr>
            </w:pPr>
            <w:r>
              <w:rPr>
                <w:rFonts w:hint="eastAsia" w:ascii="仿宋" w:hAnsi="仿宋" w:eastAsia="仿宋" w:cs="仿宋"/>
                <w:sz w:val="24"/>
              </w:rPr>
              <w:t>总价＊</w:t>
            </w:r>
          </w:p>
        </w:tc>
        <w:tc>
          <w:tcPr>
            <w:tcW w:w="1456" w:type="dxa"/>
            <w:gridSpan w:val="2"/>
            <w:vAlign w:val="center"/>
          </w:tcPr>
          <w:p>
            <w:pPr>
              <w:jc w:val="center"/>
              <w:rPr>
                <w:rFonts w:ascii="仿宋" w:hAnsi="仿宋" w:eastAsia="仿宋" w:cs="仿宋"/>
                <w:sz w:val="24"/>
              </w:rPr>
            </w:pPr>
            <w:r>
              <w:rPr>
                <w:rFonts w:hint="eastAsia" w:ascii="仿宋" w:hAnsi="仿宋" w:eastAsia="仿宋" w:cs="仿宋"/>
                <w:sz w:val="24"/>
              </w:rPr>
              <w:t>税率（注明税率及是否为增值税专业发票）＊</w:t>
            </w:r>
          </w:p>
        </w:tc>
        <w:tc>
          <w:tcPr>
            <w:tcW w:w="4273" w:type="dxa"/>
            <w:vAlign w:val="center"/>
          </w:tcPr>
          <w:p>
            <w:pPr>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4"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1</w:t>
            </w:r>
          </w:p>
        </w:tc>
        <w:tc>
          <w:tcPr>
            <w:tcW w:w="1654" w:type="dxa"/>
            <w:vAlign w:val="center"/>
          </w:tcPr>
          <w:p>
            <w:pPr>
              <w:jc w:val="center"/>
              <w:rPr>
                <w:rFonts w:ascii="仿宋" w:hAnsi="仿宋" w:eastAsia="仿宋" w:cs="仿宋"/>
                <w:sz w:val="24"/>
              </w:rPr>
            </w:pPr>
            <w:r>
              <w:rPr>
                <w:rFonts w:hint="eastAsia" w:ascii="仿宋" w:hAnsi="仿宋" w:eastAsia="仿宋" w:cs="仿宋"/>
                <w:sz w:val="24"/>
              </w:rPr>
              <w:t>铝方板</w:t>
            </w:r>
          </w:p>
        </w:tc>
        <w:tc>
          <w:tcPr>
            <w:tcW w:w="1789" w:type="dxa"/>
            <w:vAlign w:val="center"/>
          </w:tcPr>
          <w:p>
            <w:pPr>
              <w:widowControl/>
              <w:tabs>
                <w:tab w:val="left" w:pos="3360"/>
              </w:tabs>
              <w:jc w:val="center"/>
              <w:textAlignment w:val="center"/>
              <w:rPr>
                <w:rFonts w:ascii="仿宋" w:hAnsi="仿宋" w:eastAsia="仿宋" w:cs="仿宋"/>
                <w:sz w:val="24"/>
              </w:rPr>
            </w:pPr>
            <w:r>
              <w:rPr>
                <w:rFonts w:hint="eastAsia" w:ascii="仿宋" w:hAnsi="仿宋" w:eastAsia="仿宋" w:cs="仿宋"/>
                <w:sz w:val="24"/>
              </w:rPr>
              <w:t>600*600*1.0</w:t>
            </w:r>
            <w:r>
              <w:rPr>
                <w:rFonts w:hint="eastAsia" w:ascii="仿宋" w:hAnsi="仿宋" w:eastAsia="仿宋"/>
                <w:sz w:val="24"/>
              </w:rPr>
              <w:t>mm</w:t>
            </w: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卫生间吊顶</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ascii="仿宋" w:hAnsi="仿宋" w:eastAsia="仿宋" w:cs="仿宋"/>
                <w:sz w:val="24"/>
              </w:rPr>
              <w:t>m</w:t>
            </w:r>
            <w:r>
              <w:rPr>
                <w:rFonts w:ascii="Calibri" w:hAnsi="Calibri" w:eastAsia="仿宋" w:cs="Calibri"/>
                <w:sz w:val="24"/>
              </w:rPr>
              <w:t>²</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3600</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含配套龙骨，支卡等配件，分批次供应</w:t>
            </w:r>
          </w:p>
          <w:p>
            <w:pPr>
              <w:jc w:val="center"/>
              <w:rPr>
                <w:rFonts w:ascii="仿宋" w:hAnsi="仿宋" w:eastAsia="仿宋" w:cs="仿宋"/>
                <w:sz w:val="24"/>
              </w:rPr>
            </w:pPr>
            <w:r>
              <w:drawing>
                <wp:inline distT="0" distB="0" distL="114300" distR="114300">
                  <wp:extent cx="1219200" cy="954405"/>
                  <wp:effectExtent l="0" t="0" r="0" b="17145"/>
                  <wp:docPr id="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pic:cNvPicPr>
                            <a:picLocks noChangeAspect="1"/>
                          </pic:cNvPicPr>
                        </pic:nvPicPr>
                        <pic:blipFill>
                          <a:blip r:embed="rId16" cstate="print"/>
                          <a:stretch>
                            <a:fillRect/>
                          </a:stretch>
                        </pic:blipFill>
                        <pic:spPr>
                          <a:xfrm>
                            <a:off x="0" y="0"/>
                            <a:ext cx="1219200" cy="95440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4"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2</w:t>
            </w:r>
          </w:p>
        </w:tc>
        <w:tc>
          <w:tcPr>
            <w:tcW w:w="1654" w:type="dxa"/>
            <w:vAlign w:val="center"/>
          </w:tcPr>
          <w:p>
            <w:pPr>
              <w:jc w:val="center"/>
              <w:rPr>
                <w:rFonts w:ascii="仿宋" w:hAnsi="仿宋" w:eastAsia="仿宋" w:cs="仿宋"/>
                <w:sz w:val="24"/>
              </w:rPr>
            </w:pPr>
            <w:r>
              <w:rPr>
                <w:rFonts w:hint="eastAsia" w:ascii="仿宋" w:hAnsi="仿宋" w:eastAsia="仿宋" w:cs="仿宋"/>
                <w:sz w:val="24"/>
              </w:rPr>
              <w:t>铝方板</w:t>
            </w:r>
          </w:p>
        </w:tc>
        <w:tc>
          <w:tcPr>
            <w:tcW w:w="1789" w:type="dxa"/>
            <w:vAlign w:val="center"/>
          </w:tcPr>
          <w:p>
            <w:pPr>
              <w:widowControl/>
              <w:tabs>
                <w:tab w:val="left" w:pos="3360"/>
              </w:tabs>
              <w:jc w:val="center"/>
              <w:textAlignment w:val="center"/>
              <w:rPr>
                <w:rFonts w:ascii="仿宋" w:hAnsi="仿宋" w:eastAsia="仿宋"/>
                <w:sz w:val="24"/>
              </w:rPr>
            </w:pPr>
            <w:r>
              <w:rPr>
                <w:rFonts w:ascii="仿宋" w:hAnsi="仿宋" w:eastAsia="仿宋"/>
                <w:sz w:val="24"/>
              </w:rPr>
              <w:t>600*1200*1.0</w:t>
            </w:r>
            <w:r>
              <w:rPr>
                <w:rFonts w:hint="eastAsia" w:ascii="仿宋" w:hAnsi="仿宋" w:eastAsia="仿宋"/>
                <w:sz w:val="24"/>
              </w:rPr>
              <w:t>mm</w:t>
            </w: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走道吊顶</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ascii="仿宋" w:hAnsi="仿宋" w:eastAsia="仿宋" w:cs="仿宋"/>
                <w:sz w:val="24"/>
              </w:rPr>
              <w:t>m</w:t>
            </w:r>
            <w:r>
              <w:rPr>
                <w:rFonts w:ascii="Calibri" w:hAnsi="Calibri" w:eastAsia="仿宋" w:cs="Calibri"/>
                <w:sz w:val="24"/>
              </w:rPr>
              <w:t>²</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1600</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含配套龙骨，支卡等配件，分批次供应</w:t>
            </w:r>
            <w:r>
              <w:drawing>
                <wp:inline distT="0" distB="0" distL="114300" distR="114300">
                  <wp:extent cx="1243330" cy="973455"/>
                  <wp:effectExtent l="0" t="0" r="13970" b="17145"/>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16" cstate="print"/>
                          <a:stretch>
                            <a:fillRect/>
                          </a:stretch>
                        </pic:blipFill>
                        <pic:spPr>
                          <a:xfrm>
                            <a:off x="0" y="0"/>
                            <a:ext cx="1243330" cy="97345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3</w:t>
            </w:r>
          </w:p>
        </w:tc>
        <w:tc>
          <w:tcPr>
            <w:tcW w:w="1654" w:type="dxa"/>
            <w:vAlign w:val="center"/>
          </w:tcPr>
          <w:p>
            <w:pPr>
              <w:jc w:val="center"/>
              <w:rPr>
                <w:rFonts w:ascii="仿宋" w:hAnsi="仿宋" w:eastAsia="仿宋" w:cs="仿宋"/>
                <w:sz w:val="24"/>
              </w:rPr>
            </w:pPr>
            <w:r>
              <w:rPr>
                <w:rFonts w:hint="eastAsia" w:ascii="仿宋" w:hAnsi="仿宋" w:eastAsia="仿宋" w:cs="仿宋"/>
                <w:sz w:val="24"/>
              </w:rPr>
              <w:t>铝方板</w:t>
            </w:r>
          </w:p>
        </w:tc>
        <w:tc>
          <w:tcPr>
            <w:tcW w:w="1789"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300*600*1.0mm</w:t>
            </w: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走道吊顶</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ascii="仿宋" w:hAnsi="仿宋" w:eastAsia="仿宋" w:cs="仿宋"/>
                <w:sz w:val="24"/>
              </w:rPr>
              <w:t>m</w:t>
            </w:r>
            <w:r>
              <w:rPr>
                <w:rFonts w:ascii="Calibri" w:hAnsi="Calibri" w:eastAsia="仿宋" w:cs="Calibri"/>
                <w:sz w:val="24"/>
              </w:rPr>
              <w:t>²</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90</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含配套龙骨，支卡等配件</w:t>
            </w:r>
          </w:p>
          <w:p>
            <w:pPr>
              <w:jc w:val="center"/>
              <w:rPr>
                <w:rFonts w:ascii="仿宋" w:hAnsi="仿宋" w:eastAsia="仿宋" w:cs="仿宋"/>
                <w:sz w:val="24"/>
              </w:rPr>
            </w:pPr>
            <w:r>
              <w:drawing>
                <wp:inline distT="0" distB="0" distL="114300" distR="114300">
                  <wp:extent cx="1276985" cy="999490"/>
                  <wp:effectExtent l="0" t="0" r="18415" b="1016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6" cstate="print"/>
                          <a:stretch>
                            <a:fillRect/>
                          </a:stretch>
                        </pic:blipFill>
                        <pic:spPr>
                          <a:xfrm>
                            <a:off x="0" y="0"/>
                            <a:ext cx="1276985" cy="99949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683" w:type="dxa"/>
            <w:vAlign w:val="center"/>
          </w:tcPr>
          <w:p>
            <w:pPr>
              <w:jc w:val="center"/>
              <w:rPr>
                <w:rFonts w:ascii="仿宋" w:hAnsi="仿宋" w:eastAsia="仿宋" w:cs="仿宋"/>
                <w:sz w:val="24"/>
              </w:rPr>
            </w:pPr>
            <w:r>
              <w:rPr>
                <w:rFonts w:hint="eastAsia" w:ascii="仿宋" w:hAnsi="仿宋" w:eastAsia="仿宋" w:cs="仿宋"/>
                <w:sz w:val="24"/>
              </w:rPr>
              <w:t>4</w:t>
            </w:r>
          </w:p>
        </w:tc>
        <w:tc>
          <w:tcPr>
            <w:tcW w:w="1654" w:type="dxa"/>
            <w:vAlign w:val="center"/>
          </w:tcPr>
          <w:p>
            <w:pPr>
              <w:jc w:val="center"/>
              <w:rPr>
                <w:rFonts w:ascii="仿宋" w:hAnsi="仿宋" w:eastAsia="仿宋" w:cs="仿宋"/>
                <w:sz w:val="24"/>
              </w:rPr>
            </w:pPr>
            <w:r>
              <w:rPr>
                <w:rFonts w:hint="eastAsia" w:ascii="仿宋" w:hAnsi="仿宋" w:eastAsia="仿宋" w:cs="仿宋"/>
                <w:sz w:val="24"/>
              </w:rPr>
              <w:t>木纹铝方通</w:t>
            </w:r>
          </w:p>
        </w:tc>
        <w:tc>
          <w:tcPr>
            <w:tcW w:w="1789" w:type="dxa"/>
            <w:vAlign w:val="center"/>
          </w:tcPr>
          <w:p>
            <w:pPr>
              <w:widowControl/>
              <w:tabs>
                <w:tab w:val="left" w:pos="3360"/>
              </w:tabs>
              <w:jc w:val="center"/>
              <w:textAlignment w:val="center"/>
              <w:rPr>
                <w:rFonts w:ascii="仿宋" w:hAnsi="仿宋" w:eastAsia="仿宋"/>
                <w:sz w:val="24"/>
              </w:rPr>
            </w:pPr>
            <w:r>
              <w:rPr>
                <w:rFonts w:ascii="仿宋" w:hAnsi="仿宋" w:eastAsia="仿宋"/>
                <w:sz w:val="24"/>
              </w:rPr>
              <w:t>40*100*0.8</w:t>
            </w:r>
            <w:r>
              <w:rPr>
                <w:rFonts w:hint="eastAsia" w:ascii="仿宋" w:hAnsi="仿宋" w:eastAsia="仿宋"/>
                <w:sz w:val="24"/>
              </w:rPr>
              <w:t>mm</w:t>
            </w:r>
          </w:p>
        </w:tc>
        <w:tc>
          <w:tcPr>
            <w:tcW w:w="1730" w:type="dxa"/>
            <w:vAlign w:val="center"/>
          </w:tcPr>
          <w:p>
            <w:pPr>
              <w:widowControl/>
              <w:tabs>
                <w:tab w:val="left" w:pos="3360"/>
              </w:tabs>
              <w:jc w:val="center"/>
              <w:textAlignment w:val="center"/>
              <w:rPr>
                <w:rFonts w:ascii="仿宋" w:hAnsi="仿宋" w:eastAsia="仿宋"/>
                <w:sz w:val="24"/>
              </w:rPr>
            </w:pPr>
            <w:r>
              <w:rPr>
                <w:rFonts w:hint="eastAsia" w:ascii="仿宋" w:hAnsi="仿宋" w:eastAsia="仿宋"/>
                <w:sz w:val="24"/>
              </w:rPr>
              <w:t>走道吊顶</w:t>
            </w:r>
          </w:p>
        </w:tc>
        <w:tc>
          <w:tcPr>
            <w:tcW w:w="770" w:type="dxa"/>
            <w:gridSpan w:val="2"/>
            <w:vAlign w:val="center"/>
          </w:tcPr>
          <w:p>
            <w:pPr>
              <w:widowControl/>
              <w:tabs>
                <w:tab w:val="left" w:pos="3360"/>
              </w:tabs>
              <w:jc w:val="center"/>
              <w:textAlignment w:val="center"/>
              <w:rPr>
                <w:rFonts w:ascii="仿宋" w:hAnsi="仿宋" w:eastAsia="仿宋" w:cs="仿宋"/>
                <w:sz w:val="24"/>
              </w:rPr>
            </w:pPr>
            <w:r>
              <w:rPr>
                <w:rFonts w:ascii="仿宋" w:hAnsi="仿宋" w:eastAsia="仿宋" w:cs="仿宋"/>
                <w:sz w:val="24"/>
              </w:rPr>
              <w:t>m</w:t>
            </w:r>
            <w:r>
              <w:rPr>
                <w:rFonts w:ascii="Calibri" w:hAnsi="Calibri" w:eastAsia="仿宋" w:cs="Calibri"/>
                <w:sz w:val="24"/>
              </w:rPr>
              <w:t>²</w:t>
            </w:r>
          </w:p>
        </w:tc>
        <w:tc>
          <w:tcPr>
            <w:tcW w:w="999" w:type="dxa"/>
            <w:vAlign w:val="center"/>
          </w:tcPr>
          <w:p>
            <w:pPr>
              <w:widowControl/>
              <w:tabs>
                <w:tab w:val="center" w:pos="369"/>
                <w:tab w:val="left" w:pos="560"/>
                <w:tab w:val="left" w:pos="3360"/>
              </w:tabs>
              <w:ind w:left="240" w:hanging="240" w:hangingChars="100"/>
              <w:jc w:val="center"/>
              <w:textAlignment w:val="center"/>
              <w:rPr>
                <w:rFonts w:ascii="仿宋" w:hAnsi="仿宋" w:eastAsia="仿宋" w:cs="仿宋"/>
                <w:sz w:val="24"/>
              </w:rPr>
            </w:pPr>
            <w:r>
              <w:rPr>
                <w:rFonts w:hint="eastAsia" w:ascii="仿宋" w:hAnsi="仿宋" w:eastAsia="仿宋" w:cs="仿宋"/>
                <w:sz w:val="24"/>
              </w:rPr>
              <w:t>102</w:t>
            </w: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r>
              <w:rPr>
                <w:rFonts w:hint="eastAsia" w:ascii="仿宋" w:hAnsi="仿宋" w:eastAsia="仿宋" w:cs="仿宋"/>
                <w:sz w:val="24"/>
              </w:rPr>
              <w:t>颜色同效果图，选样，含配套龙骨，吊筋等配件</w:t>
            </w:r>
          </w:p>
          <w:p>
            <w:pPr>
              <w:jc w:val="center"/>
              <w:rPr>
                <w:rFonts w:ascii="仿宋" w:hAnsi="仿宋" w:eastAsia="仿宋" w:cs="仿宋"/>
                <w:sz w:val="24"/>
              </w:rPr>
            </w:pPr>
            <w:r>
              <w:drawing>
                <wp:inline distT="0" distB="0" distL="114300" distR="114300">
                  <wp:extent cx="1536700" cy="889635"/>
                  <wp:effectExtent l="0" t="0" r="6350" b="5715"/>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17" cstate="print"/>
                          <a:stretch>
                            <a:fillRect/>
                          </a:stretch>
                        </pic:blipFill>
                        <pic:spPr>
                          <a:xfrm>
                            <a:off x="0" y="0"/>
                            <a:ext cx="1536700" cy="88963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683" w:type="dxa"/>
            <w:vAlign w:val="center"/>
          </w:tcPr>
          <w:p>
            <w:pPr>
              <w:jc w:val="center"/>
              <w:rPr>
                <w:rFonts w:ascii="仿宋" w:hAnsi="仿宋" w:eastAsia="仿宋" w:cs="仿宋"/>
                <w:sz w:val="24"/>
              </w:rPr>
            </w:pPr>
          </w:p>
        </w:tc>
        <w:tc>
          <w:tcPr>
            <w:tcW w:w="1654" w:type="dxa"/>
            <w:vAlign w:val="center"/>
          </w:tcPr>
          <w:p>
            <w:pPr>
              <w:jc w:val="center"/>
              <w:rPr>
                <w:rFonts w:ascii="仿宋" w:hAnsi="仿宋" w:eastAsia="仿宋" w:cs="仿宋"/>
                <w:sz w:val="24"/>
              </w:rPr>
            </w:pPr>
            <w:r>
              <w:rPr>
                <w:rFonts w:hint="eastAsia" w:ascii="仿宋" w:hAnsi="仿宋" w:eastAsia="仿宋" w:cs="仿宋"/>
                <w:sz w:val="24"/>
              </w:rPr>
              <w:t>合计＊</w:t>
            </w:r>
          </w:p>
        </w:tc>
        <w:tc>
          <w:tcPr>
            <w:tcW w:w="1789" w:type="dxa"/>
            <w:vAlign w:val="center"/>
          </w:tcPr>
          <w:p>
            <w:pPr>
              <w:jc w:val="center"/>
              <w:rPr>
                <w:rFonts w:ascii="仿宋" w:hAnsi="仿宋" w:eastAsia="仿宋" w:cs="仿宋"/>
                <w:sz w:val="24"/>
              </w:rPr>
            </w:pPr>
          </w:p>
        </w:tc>
        <w:tc>
          <w:tcPr>
            <w:tcW w:w="1730" w:type="dxa"/>
            <w:vAlign w:val="center"/>
          </w:tcPr>
          <w:p>
            <w:pPr>
              <w:jc w:val="center"/>
              <w:rPr>
                <w:rFonts w:ascii="仿宋" w:hAnsi="仿宋" w:eastAsia="仿宋" w:cs="仿宋"/>
                <w:sz w:val="24"/>
              </w:rPr>
            </w:pPr>
          </w:p>
        </w:tc>
        <w:tc>
          <w:tcPr>
            <w:tcW w:w="770" w:type="dxa"/>
            <w:gridSpan w:val="2"/>
            <w:vAlign w:val="center"/>
          </w:tcPr>
          <w:p>
            <w:pPr>
              <w:jc w:val="center"/>
              <w:rPr>
                <w:rFonts w:ascii="仿宋" w:hAnsi="仿宋" w:eastAsia="仿宋" w:cs="仿宋"/>
                <w:sz w:val="24"/>
              </w:rPr>
            </w:pPr>
          </w:p>
        </w:tc>
        <w:tc>
          <w:tcPr>
            <w:tcW w:w="999" w:type="dxa"/>
            <w:vAlign w:val="center"/>
          </w:tcPr>
          <w:p>
            <w:pPr>
              <w:jc w:val="center"/>
              <w:rPr>
                <w:rFonts w:ascii="仿宋" w:hAnsi="仿宋" w:eastAsia="仿宋" w:cs="仿宋"/>
                <w:sz w:val="24"/>
              </w:rPr>
            </w:pPr>
          </w:p>
        </w:tc>
        <w:tc>
          <w:tcPr>
            <w:tcW w:w="971" w:type="dxa"/>
            <w:vAlign w:val="center"/>
          </w:tcPr>
          <w:p>
            <w:pPr>
              <w:jc w:val="center"/>
              <w:rPr>
                <w:rFonts w:ascii="仿宋" w:hAnsi="仿宋" w:eastAsia="仿宋" w:cs="仿宋"/>
                <w:sz w:val="24"/>
              </w:rPr>
            </w:pPr>
          </w:p>
        </w:tc>
        <w:tc>
          <w:tcPr>
            <w:tcW w:w="1088" w:type="dxa"/>
            <w:vAlign w:val="center"/>
          </w:tcPr>
          <w:p>
            <w:pPr>
              <w:jc w:val="center"/>
              <w:rPr>
                <w:rFonts w:ascii="仿宋" w:hAnsi="仿宋" w:eastAsia="仿宋" w:cs="仿宋"/>
                <w:sz w:val="24"/>
              </w:rPr>
            </w:pPr>
          </w:p>
        </w:tc>
        <w:tc>
          <w:tcPr>
            <w:tcW w:w="1456" w:type="dxa"/>
            <w:gridSpan w:val="2"/>
            <w:vAlign w:val="center"/>
          </w:tcPr>
          <w:p>
            <w:pPr>
              <w:jc w:val="center"/>
              <w:rPr>
                <w:rFonts w:ascii="仿宋" w:hAnsi="仿宋" w:eastAsia="仿宋" w:cs="仿宋"/>
                <w:sz w:val="24"/>
              </w:rPr>
            </w:pPr>
          </w:p>
        </w:tc>
        <w:tc>
          <w:tcPr>
            <w:tcW w:w="4273"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15413" w:type="dxa"/>
            <w:gridSpan w:val="12"/>
            <w:vAlign w:val="center"/>
          </w:tcPr>
          <w:p>
            <w:pPr>
              <w:rPr>
                <w:rFonts w:ascii="仿宋" w:hAnsi="仿宋" w:eastAsia="仿宋" w:cs="仿宋"/>
                <w:sz w:val="24"/>
              </w:rPr>
            </w:pPr>
            <w:r>
              <w:rPr>
                <w:rFonts w:hint="eastAsia" w:ascii="仿宋" w:hAnsi="仿宋" w:eastAsia="仿宋" w:cs="仿宋"/>
                <w:sz w:val="24"/>
              </w:rPr>
              <w:t>说明：1、此报价表中带 ＊ 号为必填项，投标人的所有报价文件均为加盖单位公章的打印件（签名部分除外）。</w:t>
            </w:r>
          </w:p>
          <w:p>
            <w:pPr>
              <w:ind w:firstLine="720" w:firstLineChars="300"/>
              <w:rPr>
                <w:rFonts w:ascii="仿宋" w:hAnsi="仿宋" w:eastAsia="仿宋" w:cs="仿宋"/>
                <w:sz w:val="24"/>
              </w:rPr>
            </w:pPr>
            <w:r>
              <w:rPr>
                <w:rFonts w:hint="eastAsia" w:ascii="仿宋" w:hAnsi="仿宋" w:eastAsia="仿宋" w:cs="仿宋"/>
                <w:sz w:val="24"/>
              </w:rPr>
              <w:t>2、税率栏填写时要具体明确税率及是否为增值税专业发票。</w:t>
            </w:r>
          </w:p>
          <w:p>
            <w:pPr>
              <w:ind w:firstLine="720" w:firstLineChars="300"/>
              <w:rPr>
                <w:rFonts w:ascii="仿宋" w:hAnsi="仿宋" w:eastAsia="仿宋" w:cs="仿宋"/>
                <w:sz w:val="24"/>
              </w:rPr>
            </w:pPr>
            <w:r>
              <w:rPr>
                <w:rFonts w:hint="eastAsia" w:ascii="仿宋" w:hAnsi="仿宋" w:eastAsia="仿宋" w:cs="仿宋"/>
                <w:sz w:val="24"/>
              </w:rPr>
              <w:t>3、本次报价数量为项目预估量，具体数量以实际结算量为准。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6233" w:type="dxa"/>
            <w:gridSpan w:val="5"/>
            <w:vMerge w:val="restart"/>
            <w:vAlign w:val="center"/>
          </w:tcPr>
          <w:p>
            <w:pPr>
              <w:rPr>
                <w:rFonts w:ascii="仿宋" w:hAnsi="仿宋" w:eastAsia="仿宋" w:cs="仿宋"/>
                <w:sz w:val="24"/>
              </w:rPr>
            </w:pPr>
            <w:r>
              <w:rPr>
                <w:rFonts w:hint="eastAsia" w:ascii="仿宋" w:hAnsi="仿宋" w:eastAsia="仿宋" w:cs="仿宋"/>
                <w:sz w:val="24"/>
              </w:rPr>
              <w:t>投标单位（公章）</w:t>
            </w:r>
          </w:p>
        </w:tc>
        <w:tc>
          <w:tcPr>
            <w:tcW w:w="4650" w:type="dxa"/>
            <w:gridSpan w:val="5"/>
            <w:vAlign w:val="center"/>
          </w:tcPr>
          <w:p>
            <w:pPr>
              <w:jc w:val="center"/>
              <w:rPr>
                <w:rFonts w:ascii="仿宋" w:hAnsi="仿宋" w:eastAsia="仿宋" w:cs="仿宋"/>
                <w:sz w:val="24"/>
              </w:rPr>
            </w:pPr>
            <w:r>
              <w:rPr>
                <w:rFonts w:hint="eastAsia" w:ascii="仿宋" w:hAnsi="仿宋" w:eastAsia="仿宋" w:cs="仿宋"/>
                <w:sz w:val="24"/>
              </w:rPr>
              <w:t>法定代表人或授权委托人</w:t>
            </w:r>
          </w:p>
        </w:tc>
        <w:tc>
          <w:tcPr>
            <w:tcW w:w="4530" w:type="dxa"/>
            <w:gridSpan w:val="2"/>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6233" w:type="dxa"/>
            <w:gridSpan w:val="5"/>
            <w:vMerge w:val="continue"/>
            <w:vAlign w:val="center"/>
          </w:tcPr>
          <w:p>
            <w:pPr>
              <w:rPr>
                <w:rFonts w:ascii="仿宋" w:hAnsi="仿宋" w:eastAsia="仿宋" w:cs="仿宋"/>
                <w:sz w:val="24"/>
              </w:rPr>
            </w:pPr>
          </w:p>
        </w:tc>
        <w:tc>
          <w:tcPr>
            <w:tcW w:w="4650" w:type="dxa"/>
            <w:gridSpan w:val="5"/>
            <w:vMerge w:val="restart"/>
            <w:vAlign w:val="center"/>
          </w:tcPr>
          <w:p>
            <w:pPr>
              <w:jc w:val="center"/>
              <w:rPr>
                <w:rFonts w:ascii="仿宋" w:hAnsi="仿宋" w:eastAsia="仿宋" w:cs="仿宋"/>
                <w:sz w:val="24"/>
              </w:rPr>
            </w:pPr>
            <w:r>
              <w:rPr>
                <w:rFonts w:hint="eastAsia" w:ascii="仿宋" w:hAnsi="仿宋" w:eastAsia="仿宋" w:cs="仿宋"/>
                <w:sz w:val="24"/>
              </w:rPr>
              <w:t>联系方式</w:t>
            </w:r>
          </w:p>
        </w:tc>
        <w:tc>
          <w:tcPr>
            <w:tcW w:w="4530" w:type="dxa"/>
            <w:gridSpan w:val="2"/>
            <w:vAlign w:val="center"/>
          </w:tcPr>
          <w:p>
            <w:pPr>
              <w:jc w:val="left"/>
              <w:rPr>
                <w:rFonts w:ascii="仿宋" w:hAnsi="仿宋" w:eastAsia="仿宋" w:cs="仿宋"/>
                <w:sz w:val="24"/>
              </w:rPr>
            </w:pPr>
            <w:r>
              <w:rPr>
                <w:rFonts w:hint="eastAsia" w:ascii="仿宋" w:hAnsi="仿宋" w:eastAsia="仿宋" w:cs="仿宋"/>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233" w:type="dxa"/>
            <w:gridSpan w:val="5"/>
            <w:vMerge w:val="continue"/>
            <w:vAlign w:val="center"/>
          </w:tcPr>
          <w:p>
            <w:pPr>
              <w:rPr>
                <w:rFonts w:ascii="仿宋" w:hAnsi="仿宋" w:eastAsia="仿宋" w:cs="仿宋"/>
                <w:sz w:val="24"/>
              </w:rPr>
            </w:pPr>
          </w:p>
        </w:tc>
        <w:tc>
          <w:tcPr>
            <w:tcW w:w="4650" w:type="dxa"/>
            <w:gridSpan w:val="5"/>
            <w:vMerge w:val="continue"/>
            <w:vAlign w:val="center"/>
          </w:tcPr>
          <w:p>
            <w:pPr>
              <w:jc w:val="center"/>
              <w:rPr>
                <w:rFonts w:ascii="仿宋" w:hAnsi="仿宋" w:eastAsia="仿宋" w:cs="仿宋"/>
                <w:sz w:val="24"/>
              </w:rPr>
            </w:pPr>
          </w:p>
        </w:tc>
        <w:tc>
          <w:tcPr>
            <w:tcW w:w="4530" w:type="dxa"/>
            <w:gridSpan w:val="2"/>
            <w:vAlign w:val="center"/>
          </w:tcPr>
          <w:p>
            <w:pPr>
              <w:jc w:val="left"/>
              <w:rPr>
                <w:rFonts w:ascii="仿宋" w:hAnsi="仿宋" w:eastAsia="仿宋" w:cs="仿宋"/>
                <w:sz w:val="24"/>
              </w:rPr>
            </w:pPr>
            <w:r>
              <w:rPr>
                <w:rFonts w:hint="eastAsia" w:ascii="仿宋" w:hAnsi="仿宋" w:eastAsia="仿宋" w:cs="仿宋"/>
                <w:sz w:val="24"/>
              </w:rPr>
              <w:t>邮箱</w:t>
            </w:r>
          </w:p>
        </w:tc>
      </w:tr>
    </w:tbl>
    <w:p>
      <w:pPr>
        <w:spacing w:line="400" w:lineRule="exact"/>
        <w:jc w:val="center"/>
        <w:rPr>
          <w:rFonts w:ascii="仿宋" w:hAnsi="仿宋" w:eastAsia="仿宋" w:cs="仿宋_GB2312"/>
          <w:b/>
          <w:sz w:val="36"/>
          <w:szCs w:val="36"/>
        </w:rPr>
      </w:pPr>
    </w:p>
    <w:p>
      <w:pPr>
        <w:spacing w:line="400" w:lineRule="exact"/>
        <w:jc w:val="center"/>
        <w:rPr>
          <w:rFonts w:ascii="仿宋" w:hAnsi="仿宋" w:eastAsia="仿宋" w:cs="仿宋_GB2312"/>
          <w:b/>
          <w:sz w:val="36"/>
          <w:szCs w:val="36"/>
        </w:rPr>
      </w:pPr>
    </w:p>
    <w:p>
      <w:pPr>
        <w:spacing w:line="400" w:lineRule="exact"/>
        <w:jc w:val="center"/>
        <w:rPr>
          <w:rFonts w:ascii="仿宋" w:hAnsi="仿宋" w:eastAsia="仿宋" w:cs="仿宋_GB2312"/>
          <w:b/>
          <w:sz w:val="36"/>
          <w:szCs w:val="36"/>
        </w:rPr>
      </w:pPr>
    </w:p>
    <w:p>
      <w:pPr>
        <w:spacing w:line="400" w:lineRule="exact"/>
        <w:jc w:val="center"/>
        <w:rPr>
          <w:rFonts w:ascii="仿宋" w:hAnsi="仿宋" w:eastAsia="仿宋" w:cs="仿宋_GB2312"/>
          <w:b/>
          <w:sz w:val="36"/>
          <w:szCs w:val="36"/>
        </w:rPr>
      </w:pPr>
    </w:p>
    <w:p>
      <w:pPr>
        <w:spacing w:line="400" w:lineRule="exact"/>
        <w:jc w:val="center"/>
        <w:rPr>
          <w:rFonts w:ascii="仿宋" w:hAnsi="仿宋" w:eastAsia="仿宋" w:cs="仿宋_GB2312"/>
          <w:b/>
          <w:sz w:val="36"/>
          <w:szCs w:val="36"/>
        </w:rPr>
      </w:pPr>
    </w:p>
    <w:p>
      <w:pPr>
        <w:spacing w:line="400" w:lineRule="exact"/>
        <w:jc w:val="center"/>
        <w:rPr>
          <w:rFonts w:ascii="仿宋" w:hAnsi="仿宋" w:eastAsia="仿宋" w:cs="仿宋_GB2312"/>
          <w:b/>
          <w:sz w:val="36"/>
          <w:szCs w:val="36"/>
        </w:rPr>
      </w:pPr>
    </w:p>
    <w:p>
      <w:pPr>
        <w:spacing w:line="400" w:lineRule="exact"/>
        <w:jc w:val="center"/>
        <w:rPr>
          <w:rFonts w:ascii="仿宋" w:hAnsi="仿宋" w:eastAsia="仿宋" w:cs="仿宋_GB2312"/>
          <w:b/>
          <w:sz w:val="36"/>
          <w:szCs w:val="36"/>
        </w:rPr>
      </w:pPr>
      <w:r>
        <w:rPr>
          <w:rFonts w:hint="eastAsia" w:ascii="仿宋" w:hAnsi="仿宋" w:eastAsia="仿宋" w:cs="仿宋_GB2312"/>
          <w:b/>
          <w:sz w:val="36"/>
          <w:szCs w:val="36"/>
        </w:rPr>
        <w:t>十四、响应/偏离表</w:t>
      </w:r>
    </w:p>
    <w:p>
      <w:pPr>
        <w:pStyle w:val="20"/>
        <w:spacing w:line="320" w:lineRule="exact"/>
      </w:pPr>
    </w:p>
    <w:p>
      <w:pPr>
        <w:spacing w:line="400" w:lineRule="exact"/>
        <w:rPr>
          <w:rFonts w:ascii="宋体"/>
          <w:sz w:val="24"/>
          <w:szCs w:val="22"/>
        </w:rPr>
      </w:pPr>
      <w:r>
        <w:rPr>
          <w:rFonts w:hint="eastAsia" w:ascii="宋体"/>
          <w:sz w:val="24"/>
        </w:rPr>
        <w:t>1.1商</w:t>
      </w:r>
      <w:r>
        <w:rPr>
          <w:rFonts w:hint="eastAsia" w:ascii="宋体"/>
          <w:sz w:val="24"/>
          <w:szCs w:val="22"/>
        </w:rPr>
        <w:t>务条款响应/偏离表</w:t>
      </w:r>
    </w:p>
    <w:p>
      <w:pPr>
        <w:spacing w:line="400" w:lineRule="exact"/>
        <w:ind w:firstLine="240" w:firstLineChars="100"/>
        <w:rPr>
          <w:rFonts w:eastAsia="仿宋_GB2312"/>
        </w:rPr>
      </w:pPr>
      <w:r>
        <w:rPr>
          <w:rFonts w:hint="eastAsia" w:ascii="宋体"/>
          <w:sz w:val="24"/>
        </w:rPr>
        <w:t>招标编号：</w:t>
      </w:r>
      <w:r>
        <w:rPr>
          <w:rFonts w:ascii="宋体"/>
          <w:sz w:val="24"/>
        </w:rPr>
        <w:t xml:space="preserve"> </w:t>
      </w:r>
      <w:r>
        <w:rPr>
          <w:rFonts w:hint="eastAsia" w:ascii="仿宋_GB2312" w:eastAsia="仿宋_GB2312"/>
          <w:b/>
          <w:sz w:val="28"/>
          <w:szCs w:val="28"/>
        </w:rPr>
        <w:t>TGJA-WZ-202362</w:t>
      </w:r>
    </w:p>
    <w:tbl>
      <w:tblPr>
        <w:tblStyle w:val="54"/>
        <w:tblW w:w="15535"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6"/>
        <w:gridCol w:w="2728"/>
        <w:gridCol w:w="3091"/>
        <w:gridCol w:w="5332"/>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序号</w:t>
            </w:r>
          </w:p>
        </w:tc>
        <w:tc>
          <w:tcPr>
            <w:tcW w:w="2716"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招标文件条目号</w:t>
            </w:r>
          </w:p>
        </w:tc>
        <w:tc>
          <w:tcPr>
            <w:tcW w:w="272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240" w:hanging="240" w:hangingChars="100"/>
              <w:jc w:val="center"/>
            </w:pPr>
            <w:r>
              <w:rPr>
                <w:rFonts w:hint="eastAsia" w:ascii="宋体"/>
                <w:sz w:val="24"/>
              </w:rPr>
              <w:t>招标文件的商务条款</w:t>
            </w:r>
          </w:p>
        </w:tc>
        <w:tc>
          <w:tcPr>
            <w:tcW w:w="3091"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240" w:hanging="240" w:hangingChars="100"/>
              <w:jc w:val="center"/>
            </w:pPr>
            <w:r>
              <w:rPr>
                <w:rFonts w:hint="eastAsia" w:ascii="宋体"/>
                <w:sz w:val="24"/>
              </w:rPr>
              <w:t>投标文件的商务条款</w:t>
            </w:r>
          </w:p>
        </w:tc>
        <w:tc>
          <w:tcPr>
            <w:tcW w:w="5332"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5332"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5332"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5332"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bookmarkStart w:id="0" w:name="_GoBack"/>
            <w:bookmarkEnd w:id="0"/>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5332"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5332"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bl>
    <w:p>
      <w:pPr>
        <w:pStyle w:val="20"/>
        <w:spacing w:line="400" w:lineRule="exact"/>
      </w:pPr>
    </w:p>
    <w:p>
      <w:pPr>
        <w:spacing w:line="400" w:lineRule="exact"/>
        <w:rPr>
          <w:rFonts w:ascii="仿宋" w:hAnsi="仿宋" w:eastAsia="仿宋" w:cs="仿宋_GB2312"/>
          <w:b/>
          <w:szCs w:val="21"/>
        </w:rPr>
      </w:pPr>
      <w:r>
        <w:rPr>
          <w:rFonts w:hint="eastAsia" w:ascii="宋体"/>
          <w:sz w:val="24"/>
        </w:rPr>
        <w:t>注：投标人递交的投标文件中与招标文件的商务部分的要求有不同时，应逐条列在商务偏离表中，否则将认为投标人接受招标文件的要求</w:t>
      </w:r>
      <w:r>
        <w:rPr>
          <w:rFonts w:hint="eastAsia"/>
          <w:sz w:val="24"/>
        </w:rPr>
        <w:t>。</w:t>
      </w:r>
    </w:p>
    <w:p>
      <w:pPr>
        <w:spacing w:line="400" w:lineRule="exact"/>
        <w:rPr>
          <w:rFonts w:ascii="宋体"/>
          <w:sz w:val="24"/>
        </w:rPr>
      </w:pPr>
    </w:p>
    <w:p>
      <w:pPr>
        <w:spacing w:line="400" w:lineRule="exact"/>
      </w:pPr>
      <w:r>
        <w:rPr>
          <w:rFonts w:hint="eastAsia" w:ascii="宋体"/>
          <w:sz w:val="24"/>
        </w:rPr>
        <w:t>投标人名称：</w:t>
      </w:r>
      <w:r>
        <w:rPr>
          <w:rFonts w:ascii="宋体"/>
          <w:sz w:val="24"/>
        </w:rPr>
        <w:t xml:space="preserve"> </w:t>
      </w:r>
      <w:r>
        <w:rPr>
          <w:sz w:val="24"/>
        </w:rPr>
        <w:t xml:space="preserve">_____________________ </w:t>
      </w:r>
    </w:p>
    <w:p>
      <w:pPr>
        <w:spacing w:line="400" w:lineRule="exact"/>
        <w:rPr>
          <w:rFonts w:ascii="仿宋" w:hAnsi="仿宋" w:eastAsia="仿宋" w:cs="仿宋_GB2312"/>
          <w:sz w:val="28"/>
          <w:szCs w:val="28"/>
          <w:u w:val="single"/>
        </w:rPr>
      </w:pPr>
      <w:r>
        <w:rPr>
          <w:rFonts w:hint="eastAsia" w:ascii="宋体"/>
          <w:sz w:val="24"/>
        </w:rPr>
        <w:t>投标人代表签字盖章：</w:t>
      </w:r>
      <w:r>
        <w:rPr>
          <w:sz w:val="24"/>
        </w:rPr>
        <w:t xml:space="preserve">________________ </w:t>
      </w: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OqXm5zwAAAAUBAAAPAAAAAAAA&#10;AAEAIAAAACIAAABkcnMvZG93bnJldi54bWxQSwECFAAUAAAACACHTuJA5uOkVakBAABCAwAADgAA&#10;AAAAAAABACAAAAAeAQAAZHJzL2Uyb0RvYy54bWxQSwUGAAAAAAYABgBZAQAAO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C6241B2"/>
    <w:rsid w:val="0CA911C7"/>
    <w:rsid w:val="0D2B4E23"/>
    <w:rsid w:val="0E2061B7"/>
    <w:rsid w:val="0E876D2F"/>
    <w:rsid w:val="0EC82FD7"/>
    <w:rsid w:val="0F3A3B23"/>
    <w:rsid w:val="0FB34554"/>
    <w:rsid w:val="10181623"/>
    <w:rsid w:val="107E735A"/>
    <w:rsid w:val="12A820AD"/>
    <w:rsid w:val="15737884"/>
    <w:rsid w:val="17D86D23"/>
    <w:rsid w:val="17F4775E"/>
    <w:rsid w:val="18AF15FD"/>
    <w:rsid w:val="19E61B84"/>
    <w:rsid w:val="19E94006"/>
    <w:rsid w:val="1BBF797C"/>
    <w:rsid w:val="1CCF3519"/>
    <w:rsid w:val="1DE26149"/>
    <w:rsid w:val="1DEE2CCA"/>
    <w:rsid w:val="1EB92EF2"/>
    <w:rsid w:val="1EF13F03"/>
    <w:rsid w:val="2037683E"/>
    <w:rsid w:val="20637B7A"/>
    <w:rsid w:val="21A61884"/>
    <w:rsid w:val="221D09FC"/>
    <w:rsid w:val="22F91AE6"/>
    <w:rsid w:val="23F51167"/>
    <w:rsid w:val="24453334"/>
    <w:rsid w:val="25590EC9"/>
    <w:rsid w:val="257F4BF0"/>
    <w:rsid w:val="25A13254"/>
    <w:rsid w:val="2601699D"/>
    <w:rsid w:val="262F357C"/>
    <w:rsid w:val="26A26CEB"/>
    <w:rsid w:val="27235E7D"/>
    <w:rsid w:val="276F4E38"/>
    <w:rsid w:val="2834446C"/>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B573321"/>
    <w:rsid w:val="5C1E1084"/>
    <w:rsid w:val="5DBB7EFB"/>
    <w:rsid w:val="5EE27322"/>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23</Pages>
  <Words>998</Words>
  <Characters>5695</Characters>
  <Lines>47</Lines>
  <Paragraphs>13</Paragraphs>
  <TotalTime>2</TotalTime>
  <ScaleCrop>false</ScaleCrop>
  <LinksUpToDate>false</LinksUpToDate>
  <CharactersWithSpaces>6680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2023-04-23T09:17:07Z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