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枞阳县方正村</w:t>
      </w:r>
      <w:r>
        <w:rPr>
          <w:rFonts w:hint="eastAsia"/>
          <w:b/>
          <w:bCs/>
          <w:sz w:val="32"/>
          <w:szCs w:val="32"/>
        </w:rPr>
        <w:t>脱贫户家庭基本情况</w:t>
      </w:r>
      <w:r>
        <w:rPr>
          <w:rFonts w:hint="eastAsia"/>
          <w:b/>
          <w:bCs/>
          <w:sz w:val="32"/>
          <w:szCs w:val="32"/>
          <w:lang w:eastAsia="zh-CN"/>
        </w:rPr>
        <w:t>及帮扶措施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82"/>
        <w:gridCol w:w="1295"/>
        <w:gridCol w:w="900"/>
        <w:gridCol w:w="1405"/>
        <w:gridCol w:w="7459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8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帮扶人姓名</w:t>
            </w:r>
          </w:p>
        </w:tc>
        <w:tc>
          <w:tcPr>
            <w:tcW w:w="129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脱贫户姓名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组别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7459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家庭基本情况</w:t>
            </w:r>
          </w:p>
        </w:tc>
        <w:tc>
          <w:tcPr>
            <w:tcW w:w="1064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6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王伍升</w:t>
            </w:r>
          </w:p>
        </w:tc>
        <w:tc>
          <w:tcPr>
            <w:tcW w:w="129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王新扣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下许组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17105578936</w:t>
            </w:r>
          </w:p>
        </w:tc>
        <w:tc>
          <w:tcPr>
            <w:tcW w:w="74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2021年6月开始联系帮扶户，</w:t>
            </w:r>
            <w:r>
              <w:rPr>
                <w:rFonts w:hint="eastAsia"/>
                <w:vertAlign w:val="baseline"/>
              </w:rPr>
              <w:t>家庭人口3人，夫妻俩+儿子，致贫原因：因残，王新扣今年5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</w:rPr>
              <w:t>岁在苏州市常熟，章爱珍智力二级残今年4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</w:rPr>
              <w:t>岁陪同，儿子王龙平今年2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</w:rPr>
              <w:t>岁南通市启东务工</w:t>
            </w:r>
            <w:r>
              <w:rPr>
                <w:rFonts w:hint="eastAsia"/>
                <w:vertAlign w:val="baseline"/>
                <w:lang w:val="en-US" w:eastAsia="zh-CN"/>
              </w:rPr>
              <w:t>;</w:t>
            </w: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王新扣帮扶措施</w:t>
            </w:r>
            <w:r>
              <w:rPr>
                <w:rFonts w:hint="eastAsia"/>
                <w:vertAlign w:val="baseline"/>
              </w:rPr>
              <w:t>：1、享受基本医疗保险补贴 2、申请残疾补助3、购买“防贫保”保险 4、购买民生保险 5、申请农业支持保护补贴  6、光伏收益资金。</w:t>
            </w:r>
          </w:p>
        </w:tc>
        <w:tc>
          <w:tcPr>
            <w:tcW w:w="106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不常在家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6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查全钢</w:t>
            </w:r>
          </w:p>
        </w:tc>
        <w:tc>
          <w:tcPr>
            <w:tcW w:w="129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章中和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青春组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13093731256</w:t>
            </w:r>
          </w:p>
        </w:tc>
        <w:tc>
          <w:tcPr>
            <w:tcW w:w="74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2021年6月开始联系帮扶户，</w:t>
            </w:r>
            <w:r>
              <w:rPr>
                <w:rFonts w:hint="eastAsia"/>
                <w:vertAlign w:val="baseline"/>
              </w:rPr>
              <w:t>家庭人口2人，母子俩，致贫原因:因病，之子章中和4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岁在杭州市余杭区务工从事装修工作，周爱芝7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</w:rPr>
              <w:t>岁有慢性病（高血压）在家务农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章中和的帮扶措施</w:t>
            </w:r>
            <w:r>
              <w:rPr>
                <w:rFonts w:hint="eastAsia"/>
                <w:vertAlign w:val="baseline"/>
              </w:rPr>
              <w:t>：1、享受基本医疗保险补贴 2、申请农业支持保护补贴  3、购买“防贫保”保险 4、购买民生保险 5、签约（家庭）医生 申请领取养老金 7、产业扶贫养。</w:t>
            </w:r>
          </w:p>
        </w:tc>
        <w:tc>
          <w:tcPr>
            <w:tcW w:w="1064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6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朱文志</w:t>
            </w:r>
          </w:p>
        </w:tc>
        <w:tc>
          <w:tcPr>
            <w:tcW w:w="129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汪大华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向东组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18656211479</w:t>
            </w:r>
          </w:p>
        </w:tc>
        <w:tc>
          <w:tcPr>
            <w:tcW w:w="745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2021年6月开始联系帮扶户，</w:t>
            </w:r>
            <w:r>
              <w:rPr>
                <w:rFonts w:hint="eastAsia"/>
              </w:rPr>
              <w:t>家庭人口5人，母亲+儿子+儿媳+孙子+孙女，致贫原因：因病，汪大华6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岁识别时候患有腰间盘突出、高血压，在家务农。儿子章涛3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岁在上海市务工从事装修工作，儿媳徐荣3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岁居家就业从事雨衣工作，孙子章宇轩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岁就读方正小学，孙女章子萱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</w:rPr>
              <w:t>汪大华帮扶措施</w:t>
            </w:r>
            <w:r>
              <w:rPr>
                <w:rFonts w:hint="eastAsia"/>
              </w:rPr>
              <w:t>：1、购买“防贫保”保险 2、购买民生保险 3、签约（家庭）医生 4、申请教育资助 5、产业扶贫养殖土鸡 6、申请居家就业 7、申请领取养老金 8、光伏收益资金  9、申请农业支持保护补贴</w:t>
            </w:r>
          </w:p>
        </w:tc>
        <w:tc>
          <w:tcPr>
            <w:tcW w:w="1064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王寿良</w:t>
            </w:r>
          </w:p>
        </w:tc>
        <w:tc>
          <w:tcPr>
            <w:tcW w:w="129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章春桃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小京组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15026580718</w:t>
            </w:r>
          </w:p>
        </w:tc>
        <w:tc>
          <w:tcPr>
            <w:tcW w:w="745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2022年1月开始联系帮扶户，</w:t>
            </w:r>
            <w:r>
              <w:rPr>
                <w:rFonts w:hint="eastAsia"/>
              </w:rPr>
              <w:t>家庭人口3人，母亲+儿子+孙子，致贫原因：因病，章春桃4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岁在上海市务工从事车床工作，之子章书寒1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岁就读铜陵市枞阳实验中学，之母王细年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岁患有慢性病（高血压、冠心病）在家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章春桃帮扶措施</w:t>
            </w:r>
            <w:r>
              <w:rPr>
                <w:rFonts w:hint="eastAsia"/>
              </w:rPr>
              <w:t>：1、享受基本医疗保险补贴2、申请农业支持保护补贴  3、购买“防贫保”保险 4、购买民生保险 5、签约（家庭）医生 6、申请领取养老金  7、申请教育资助</w:t>
            </w:r>
          </w:p>
        </w:tc>
        <w:tc>
          <w:tcPr>
            <w:tcW w:w="1064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蒋科宏</w:t>
            </w:r>
          </w:p>
        </w:tc>
        <w:tc>
          <w:tcPr>
            <w:tcW w:w="129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周国付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余庄组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18355667982</w:t>
            </w:r>
          </w:p>
        </w:tc>
        <w:tc>
          <w:tcPr>
            <w:tcW w:w="745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  <w:lang w:val="en-US" w:eastAsia="zh-CN"/>
              </w:rPr>
              <w:t>2021年6月开始联系帮扶户，</w:t>
            </w:r>
            <w:r>
              <w:rPr>
                <w:rFonts w:hint="eastAsia"/>
              </w:rPr>
              <w:t>庭人口1人，低保户，致贫原因：因病，周国付今年6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岁患有心脏病慢性病，享受低保A类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</w:rPr>
              <w:t>周国付帮扶措施</w:t>
            </w:r>
            <w:r>
              <w:rPr>
                <w:rFonts w:hint="eastAsia"/>
              </w:rPr>
              <w:t>：1、享受基本医疗保险补贴 2、落实小额信贷收益分红   3、购买“防贫保”保险 4、购买民生保险 5、签约（家庭）医生 6、申请低保A类 7、申请计划生育金 8、光伏收益资金</w:t>
            </w:r>
          </w:p>
        </w:tc>
        <w:tc>
          <w:tcPr>
            <w:tcW w:w="1064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吴志</w:t>
            </w:r>
            <w:r>
              <w:rPr>
                <w:rFonts w:hint="eastAsia"/>
                <w:vertAlign w:val="baseline"/>
                <w:lang w:eastAsia="zh-CN"/>
              </w:rPr>
              <w:t>停</w:t>
            </w:r>
          </w:p>
        </w:tc>
        <w:tc>
          <w:tcPr>
            <w:tcW w:w="129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章正取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小京组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13957123640</w:t>
            </w:r>
          </w:p>
        </w:tc>
        <w:tc>
          <w:tcPr>
            <w:tcW w:w="74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  <w:lang w:val="en-US" w:eastAsia="zh-CN"/>
              </w:rPr>
              <w:t>2021年6月开始联系帮扶户，</w:t>
            </w:r>
            <w:r>
              <w:rPr>
                <w:rFonts w:hint="eastAsia"/>
              </w:rPr>
              <w:t>庭人口3人，母亲+儿子+孙子，致贫原因：因病，章正取4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岁识别时候患有肠道慢性病，杭州市务工从事装修工作，之子章文飞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岁在芜湖市就读大专（安徽机电职业学院。之母陈志云8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岁在家。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</w:rPr>
              <w:t>章正取帮扶措施</w:t>
            </w:r>
            <w:r>
              <w:rPr>
                <w:rFonts w:hint="eastAsia"/>
              </w:rPr>
              <w:t>：1、享受基本医疗保险补贴   2、购买“防贫保”保险 3、购买民生保险 4、签约（家庭）医生 5、申请领取养老金 6、实施雨露计划项目 7、申请教育资助  8、光伏收益资金  8、申请农业支持保护补贴</w:t>
            </w:r>
          </w:p>
        </w:tc>
        <w:tc>
          <w:tcPr>
            <w:tcW w:w="106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不常在家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彭建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陈贵斌</w:t>
            </w:r>
          </w:p>
        </w:tc>
        <w:tc>
          <w:tcPr>
            <w:tcW w:w="129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孙来红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太和组</w:t>
            </w:r>
          </w:p>
        </w:tc>
        <w:tc>
          <w:tcPr>
            <w:tcW w:w="14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15055457790</w:t>
            </w:r>
          </w:p>
        </w:tc>
        <w:tc>
          <w:tcPr>
            <w:tcW w:w="7459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2021年6月开始联系帮扶户，</w:t>
            </w:r>
            <w:r>
              <w:rPr>
                <w:rFonts w:hint="eastAsia"/>
                <w:vertAlign w:val="baseline"/>
              </w:rPr>
              <w:t>家庭人口3人，母亲+儿子+孙子，致贫原因：因病，孙来红6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岁在昆山务工工厂上班，之子孙周勇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eastAsia"/>
                <w:vertAlign w:val="baseline"/>
              </w:rPr>
              <w:t>岁在合肥市上班，之母章芳英8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岁患有慢性病（高血压）在家。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孙来红</w:t>
            </w:r>
            <w:r>
              <w:rPr>
                <w:rFonts w:hint="eastAsia"/>
                <w:b/>
                <w:bCs/>
              </w:rPr>
              <w:t>帮扶措施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、享受基本医疗保险 2、申请农业支持保护补贴   3、购买“防贫保”保险 4、购买民生保险 5、签约（家庭）医生  6、申请领取养老金 7、申请计划生育金</w:t>
            </w:r>
          </w:p>
        </w:tc>
        <w:tc>
          <w:tcPr>
            <w:tcW w:w="1064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MWFlNTZhYTcxMWQ3Y2I2OTE3NTBkNmY4OWI5ZTkifQ=="/>
  </w:docVars>
  <w:rsids>
    <w:rsidRoot w:val="50313CC3"/>
    <w:rsid w:val="1076234D"/>
    <w:rsid w:val="27361586"/>
    <w:rsid w:val="4BBA394F"/>
    <w:rsid w:val="4EFF0D58"/>
    <w:rsid w:val="50313CC3"/>
    <w:rsid w:val="55484F24"/>
    <w:rsid w:val="58C54062"/>
    <w:rsid w:val="591B0458"/>
    <w:rsid w:val="66746E4A"/>
    <w:rsid w:val="6EFA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1320</Words>
  <Characters>1429</Characters>
  <Lines>0</Lines>
  <Paragraphs>0</Paragraphs>
  <TotalTime>4</TotalTime>
  <ScaleCrop>false</ScaleCrop>
  <LinksUpToDate>false</LinksUpToDate>
  <CharactersWithSpaces>1487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2022-09-21T06:42:00Z</dcterms:created>
  <dc:creator>Administrator</dc:creator>
  <cp:lastModifiedBy>WPS_1674697725</cp:lastModifiedBy>
  <cp:lastPrinted>2022-09-21T07:16:00Z</cp:lastPrinted>
  <dcterms:modified xsi:type="dcterms:W3CDTF">2023-05-05T06:39:40Z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FE7D9EBE41274738B76C89DEB8282679</vt:lpwstr>
  </property>
</Properties>
</file>