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0446F791">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72"/>
          <w:szCs w:val="72"/>
          <w:lang w:val="en-US" w:eastAsia="zh-CN"/>
        </w:rPr>
        <w:t>钢构——厄瓜多尔矿石胶带板材</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4191</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D4B4814">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bookmarkStart w:id="0" w:name="_GoBack"/>
      <w:bookmarkEnd w:id="0"/>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钢构——厄瓜多尔矿石胶带板材</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2639</Words>
  <Characters>2924</Characters>
  <Lines>56</Lines>
  <Paragraphs>15</Paragraphs>
  <TotalTime>10</TotalTime>
  <ScaleCrop>false</ScaleCrop>
  <LinksUpToDate>false</LinksUpToDate>
  <CharactersWithSpaces>3004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2024-12-13T08:24:06Z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