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第一事业部-赤峰金通项目-</w:t>
      </w:r>
      <w:bookmarkEnd w:id="0"/>
      <w:r>
        <w:rPr>
          <w:rFonts w:hint="eastAsia" w:asciiTheme="minorEastAsia" w:hAnsiTheme="minorEastAsia" w:eastAsiaTheme="minorEastAsia" w:cstheme="minorEastAsia"/>
          <w:b/>
          <w:bCs/>
          <w:sz w:val="44"/>
          <w:szCs w:val="44"/>
          <w:lang w:val="en-US" w:eastAsia="zh-CN"/>
        </w:rPr>
        <w:t>镀锌钢管</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bookmarkEnd w:id="1"/>
      <w:r>
        <w:rPr>
          <w:rFonts w:hint="eastAsia" w:asciiTheme="minorEastAsia" w:hAnsiTheme="minorEastAsia" w:eastAsiaTheme="minorEastAsia" w:cstheme="minorEastAsia"/>
          <w:b/>
          <w:bCs/>
          <w:sz w:val="32"/>
          <w:szCs w:val="32"/>
          <w:u w:val="single"/>
          <w:lang w:val="en-US" w:eastAsia="zh-CN"/>
        </w:rPr>
        <w:t>5010</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343AB8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bookmarkStart w:id="2" w:name="_GoBack"/>
      <w:bookmarkEnd w:id="2"/>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第一事业部-赤峰金通项目-镀锌钢管。</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EE2CCA"/>
    <w:rsid w:val="1E0866AD"/>
    <w:rsid w:val="2037683E"/>
    <w:rsid w:val="20F57ADE"/>
    <w:rsid w:val="21453631"/>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3E94917"/>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8E58F6"/>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2705</Words>
  <Characters>2986</Characters>
  <Lines>56</Lines>
  <Paragraphs>15</Paragraphs>
  <TotalTime>16</TotalTime>
  <ScaleCrop>false</ScaleCrop>
  <LinksUpToDate>false</LinksUpToDate>
  <CharactersWithSpaces>3066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2025-01-03T00:27:49Z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F19D08C2DD054226A70AD001185DAF6A</vt:lpwstr>
  </property>
  <property fmtid="{D5CDD505-2E9C-101B-9397-08002B2CF9AE}" pid="4" name="KSOTemplateDocerSaveRecord">
    <vt:lpwstr>eyJoZGlkIjoiMDU2MjA2Y2MwNmEzODc2YTQ3ZWVkNzQ0Y2ZhNGM0ZDEiLCJ1c2VySWQiOiIzNjE2MzA5ODAifQ==</vt:lpwstr>
  </property>
</Properties>
</file>